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9ED7FC" w14:textId="1A4193F7" w:rsidR="002321C7" w:rsidRDefault="0018647B">
      <w:pPr>
        <w:rPr>
          <w:b/>
        </w:rPr>
        <w:sectPr w:rsidR="002321C7" w:rsidSect="004C2144">
          <w:headerReference w:type="default" r:id="rId11"/>
          <w:footerReference w:type="default" r:id="rId12"/>
          <w:headerReference w:type="first" r:id="rId13"/>
          <w:pgSz w:w="12240" w:h="15840"/>
          <w:pgMar w:top="1267" w:right="1080" w:bottom="720" w:left="1080" w:header="720" w:footer="432" w:gutter="0"/>
          <w:cols w:space="720"/>
          <w:titlePg/>
          <w:docGrid w:linePitch="360"/>
        </w:sectPr>
      </w:pPr>
      <w:r w:rsidRPr="002E4C9E">
        <w:rPr>
          <w:b/>
          <w:noProof/>
        </w:rPr>
        <mc:AlternateContent>
          <mc:Choice Requires="wps">
            <w:drawing>
              <wp:anchor distT="45720" distB="45720" distL="114300" distR="114300" simplePos="0" relativeHeight="251660288" behindDoc="0" locked="0" layoutInCell="1" allowOverlap="1" wp14:anchorId="6EB67003" wp14:editId="60D62A58">
                <wp:simplePos x="0" y="0"/>
                <wp:positionH relativeFrom="page">
                  <wp:align>right</wp:align>
                </wp:positionH>
                <wp:positionV relativeFrom="paragraph">
                  <wp:posOffset>6895465</wp:posOffset>
                </wp:positionV>
                <wp:extent cx="3919855" cy="14401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9855" cy="1440180"/>
                        </a:xfrm>
                        <a:prstGeom prst="rect">
                          <a:avLst/>
                        </a:prstGeom>
                        <a:noFill/>
                        <a:ln w="9525">
                          <a:noFill/>
                          <a:miter lim="800000"/>
                          <a:headEnd/>
                          <a:tailEnd/>
                        </a:ln>
                      </wps:spPr>
                      <wps:txbx>
                        <w:txbxContent>
                          <w:p w14:paraId="6C0906AC" w14:textId="72C1575D" w:rsidR="006917E2" w:rsidRPr="002E4C9E" w:rsidRDefault="006917E2" w:rsidP="002E4C9E">
                            <w:pPr>
                              <w:jc w:val="center"/>
                              <w:rPr>
                                <w:color w:val="FFFFFF" w:themeColor="background1"/>
                                <w:sz w:val="52"/>
                                <w:szCs w:val="52"/>
                              </w:rPr>
                            </w:pPr>
                            <w:r w:rsidRPr="002E4C9E">
                              <w:rPr>
                                <w:color w:val="FFFFFF" w:themeColor="background1"/>
                                <w:sz w:val="52"/>
                                <w:szCs w:val="52"/>
                              </w:rPr>
                              <w:t xml:space="preserve">School District of </w:t>
                            </w:r>
                            <w:r w:rsidRPr="002E4C9E">
                              <w:rPr>
                                <w:color w:val="FFFFFF" w:themeColor="background1"/>
                                <w:sz w:val="52"/>
                                <w:szCs w:val="52"/>
                              </w:rPr>
                              <w:br/>
                            </w:r>
                            <w:r w:rsidR="0018647B">
                              <w:rPr>
                                <w:color w:val="FFFFFF" w:themeColor="background1"/>
                                <w:sz w:val="52"/>
                                <w:szCs w:val="52"/>
                              </w:rPr>
                              <w:t>Sumter</w:t>
                            </w:r>
                            <w:r w:rsidRPr="002E4C9E">
                              <w:rPr>
                                <w:color w:val="FFFFFF" w:themeColor="background1"/>
                                <w:sz w:val="52"/>
                                <w:szCs w:val="52"/>
                              </w:rPr>
                              <w:t xml:space="preserve"> County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EB67003" id="_x0000_t202" coordsize="21600,21600" o:spt="202" path="m,l,21600r21600,l21600,xe">
                <v:stroke joinstyle="miter"/>
                <v:path gradientshapeok="t" o:connecttype="rect"/>
              </v:shapetype>
              <v:shape id="Text Box 2" o:spid="_x0000_s1026" type="#_x0000_t202" style="position:absolute;margin-left:257.45pt;margin-top:542.95pt;width:308.65pt;height:113.4pt;z-index:25166028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" filled="f" stroked="f">
                <v:textbox>
                  <w:txbxContent>
                    <w:p w14:paraId="6C0906AC" w14:textId="72C1575D" w:rsidR="006917E2" w:rsidRPr="002E4C9E" w:rsidRDefault="006917E2" w:rsidP="002E4C9E">
                      <w:pPr>
                        <w:jc w:val="center"/>
                        <w:rPr>
                          <w:color w:val="FFFFFF" w:themeColor="background1"/>
                          <w:sz w:val="52"/>
                          <w:szCs w:val="52"/>
                        </w:rPr>
                      </w:pPr>
                      <w:r w:rsidRPr="002E4C9E">
                        <w:rPr>
                          <w:color w:val="FFFFFF" w:themeColor="background1"/>
                          <w:sz w:val="52"/>
                          <w:szCs w:val="52"/>
                        </w:rPr>
                        <w:t xml:space="preserve">School District of </w:t>
                      </w:r>
                      <w:r w:rsidRPr="002E4C9E">
                        <w:rPr>
                          <w:color w:val="FFFFFF" w:themeColor="background1"/>
                          <w:sz w:val="52"/>
                          <w:szCs w:val="52"/>
                        </w:rPr>
                        <w:br/>
                      </w:r>
                      <w:r w:rsidR="0018647B">
                        <w:rPr>
                          <w:color w:val="FFFFFF" w:themeColor="background1"/>
                          <w:sz w:val="52"/>
                          <w:szCs w:val="52"/>
                        </w:rPr>
                        <w:t>Sumter</w:t>
                      </w:r>
                      <w:r w:rsidRPr="002E4C9E">
                        <w:rPr>
                          <w:color w:val="FFFFFF" w:themeColor="background1"/>
                          <w:sz w:val="52"/>
                          <w:szCs w:val="52"/>
                        </w:rPr>
                        <w:t xml:space="preserve"> County</w:t>
                      </w:r>
                    </w:p>
                  </w:txbxContent>
                </v:textbox>
                <w10:wrap type="square" anchorx="page"/>
              </v:shape>
            </w:pict>
          </mc:Fallback>
        </mc:AlternateContent>
      </w:r>
      <w:r w:rsidR="00697723">
        <w:rPr>
          <w:b/>
          <w:noProof/>
        </w:rPr>
        <w:drawing>
          <wp:anchor distT="0" distB="0" distL="114300" distR="114300" simplePos="0" relativeHeight="251659263" behindDoc="1" locked="0" layoutInCell="1" allowOverlap="1" wp14:anchorId="104FD73E" wp14:editId="5B3EF6ED">
            <wp:simplePos x="0" y="0"/>
            <wp:positionH relativeFrom="page">
              <wp:align>right</wp:align>
            </wp:positionH>
            <wp:positionV relativeFrom="margin">
              <wp:posOffset>-766445</wp:posOffset>
            </wp:positionV>
            <wp:extent cx="7771130" cy="10744200"/>
            <wp:effectExtent l="0" t="0" r="127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 System Cover - District Templat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71130" cy="10744200"/>
                    </a:xfrm>
                    <a:prstGeom prst="rect">
                      <a:avLst/>
                    </a:prstGeom>
                  </pic:spPr>
                </pic:pic>
              </a:graphicData>
            </a:graphic>
            <wp14:sizeRelH relativeFrom="page">
              <wp14:pctWidth>0</wp14:pctWidth>
            </wp14:sizeRelH>
            <wp14:sizeRelV relativeFrom="page">
              <wp14:pctHeight>0</wp14:pctHeight>
            </wp14:sizeRelV>
          </wp:anchor>
        </w:drawing>
      </w:r>
      <w:r w:rsidR="00473BBA">
        <w:rPr>
          <w:b/>
        </w:rPr>
        <w:br w:type="page"/>
      </w:r>
    </w:p>
    <w:p w14:paraId="4D75CDD9" w14:textId="5059C4BC" w:rsidR="00E63050" w:rsidRPr="00066A44" w:rsidRDefault="00E63050" w:rsidP="00E63050">
      <w:pPr>
        <w:shd w:val="clear" w:color="auto" w:fill="001547"/>
        <w:spacing w:after="0" w:line="240" w:lineRule="auto"/>
        <w:rPr>
          <w:rFonts w:cstheme="minorHAnsi"/>
          <w:b/>
          <w:sz w:val="8"/>
          <w:szCs w:val="8"/>
        </w:rPr>
      </w:pPr>
    </w:p>
    <w:p w14:paraId="3B66E130" w14:textId="73C67190" w:rsidR="00E63050" w:rsidRPr="00066A44" w:rsidRDefault="00E63050" w:rsidP="00E63050">
      <w:pPr>
        <w:pStyle w:val="Heading1"/>
        <w:spacing w:line="240" w:lineRule="auto"/>
        <w:rPr>
          <w:rFonts w:asciiTheme="minorHAnsi" w:hAnsiTheme="minorHAnsi" w:cstheme="minorHAnsi"/>
        </w:rPr>
      </w:pPr>
      <w:r w:rsidRPr="00066A44">
        <w:rPr>
          <w:rFonts w:asciiTheme="minorHAnsi" w:hAnsiTheme="minorHAnsi" w:cstheme="minorHAnsi"/>
        </w:rPr>
        <w:t xml:space="preserve"> </w:t>
      </w:r>
      <w:bookmarkStart w:id="1" w:name="_Toc49515162"/>
      <w:bookmarkStart w:id="2" w:name="_Hlk153274526"/>
      <w:r w:rsidRPr="00066A44">
        <w:rPr>
          <w:rFonts w:asciiTheme="minorHAnsi" w:hAnsiTheme="minorHAnsi" w:cstheme="minorHAnsi"/>
        </w:rPr>
        <w:t>Table of Contents</w:t>
      </w:r>
      <w:bookmarkEnd w:id="1"/>
    </w:p>
    <w:p w14:paraId="74D9C2BB" w14:textId="77777777" w:rsidR="00E63050" w:rsidRPr="00066A44" w:rsidRDefault="00E63050" w:rsidP="00E63050">
      <w:pPr>
        <w:shd w:val="clear" w:color="auto" w:fill="001547"/>
        <w:spacing w:after="0" w:line="240" w:lineRule="auto"/>
        <w:rPr>
          <w:rFonts w:cstheme="minorHAnsi"/>
          <w:b/>
          <w:sz w:val="8"/>
          <w:szCs w:val="8"/>
        </w:rPr>
      </w:pPr>
    </w:p>
    <w:p w14:paraId="61106709" w14:textId="77777777" w:rsidR="00E63050" w:rsidRPr="00066A44" w:rsidRDefault="00E63050" w:rsidP="00E63050">
      <w:pPr>
        <w:spacing w:after="0" w:line="240" w:lineRule="auto"/>
        <w:rPr>
          <w:rFonts w:cstheme="minorHAnsi"/>
          <w:b/>
        </w:rPr>
      </w:pPr>
    </w:p>
    <w:p w14:paraId="1D7E9D8C" w14:textId="77777777" w:rsidR="00E63050" w:rsidRPr="00066A44" w:rsidRDefault="00E63050" w:rsidP="00E63050">
      <w:pPr>
        <w:shd w:val="clear" w:color="auto" w:fill="4EADB9"/>
        <w:spacing w:after="0" w:line="240" w:lineRule="auto"/>
        <w:ind w:left="360"/>
        <w:rPr>
          <w:rFonts w:cstheme="minorHAnsi"/>
          <w:sz w:val="6"/>
          <w:szCs w:val="6"/>
        </w:rPr>
      </w:pPr>
    </w:p>
    <w:p w14:paraId="1D6EB58A" w14:textId="571805A3" w:rsidR="00E63050" w:rsidRPr="00066A44" w:rsidRDefault="00DD44AA" w:rsidP="00E63050">
      <w:pPr>
        <w:pStyle w:val="NoSpacing"/>
        <w:shd w:val="clear" w:color="auto" w:fill="4EADB9"/>
        <w:tabs>
          <w:tab w:val="right" w:leader="dot" w:pos="9360"/>
        </w:tabs>
        <w:ind w:left="360"/>
        <w:rPr>
          <w:rFonts w:cstheme="minorHAnsi"/>
          <w:b/>
          <w:color w:val="FFFFFF" w:themeColor="background1"/>
          <w:sz w:val="24"/>
        </w:rPr>
      </w:pPr>
      <w:hyperlink w:anchor="_I._System_Overview" w:history="1">
        <w:r w:rsidR="00E63050" w:rsidRPr="00066A44">
          <w:rPr>
            <w:rStyle w:val="Hyperlink"/>
            <w:rFonts w:cstheme="minorHAnsi"/>
            <w:b/>
            <w:color w:val="FFFFFF" w:themeColor="background1"/>
            <w:sz w:val="24"/>
            <w:u w:val="none"/>
          </w:rPr>
          <w:t xml:space="preserve"> I. </w:t>
        </w:r>
        <w:r w:rsidR="00197691">
          <w:rPr>
            <w:rStyle w:val="Hyperlink"/>
            <w:rFonts w:cstheme="minorHAnsi"/>
            <w:b/>
            <w:color w:val="FFFFFF" w:themeColor="background1"/>
            <w:sz w:val="24"/>
            <w:u w:val="none"/>
          </w:rPr>
          <w:t xml:space="preserve">Professional Learning </w:t>
        </w:r>
        <w:r w:rsidR="00E63050" w:rsidRPr="00066A44">
          <w:rPr>
            <w:rStyle w:val="Hyperlink"/>
            <w:rFonts w:cstheme="minorHAnsi"/>
            <w:b/>
            <w:color w:val="FFFFFF" w:themeColor="background1"/>
            <w:sz w:val="24"/>
            <w:u w:val="none"/>
          </w:rPr>
          <w:t>System Overview</w:t>
        </w:r>
        <w:r w:rsidR="007A2FB4">
          <w:rPr>
            <w:rStyle w:val="Hyperlink"/>
            <w:rFonts w:cstheme="minorHAnsi"/>
            <w:b/>
            <w:color w:val="FFFFFF" w:themeColor="background1"/>
            <w:sz w:val="24"/>
            <w:u w:val="none"/>
          </w:rPr>
          <w:t xml:space="preserve"> and Development</w:t>
        </w:r>
        <w:r w:rsidR="00E63050" w:rsidRPr="00066A44">
          <w:rPr>
            <w:rStyle w:val="Hyperlink"/>
            <w:rFonts w:cstheme="minorHAnsi"/>
            <w:b/>
            <w:color w:val="FFFFFF" w:themeColor="background1"/>
            <w:sz w:val="24"/>
            <w:u w:val="none"/>
          </w:rPr>
          <w:tab/>
        </w:r>
        <w:r w:rsidR="00155550">
          <w:rPr>
            <w:rStyle w:val="Hyperlink"/>
            <w:rFonts w:cstheme="minorHAnsi"/>
            <w:b/>
            <w:color w:val="FFFFFF" w:themeColor="background1"/>
            <w:sz w:val="24"/>
            <w:u w:val="none"/>
          </w:rPr>
          <w:fldChar w:fldCharType="begin"/>
        </w:r>
        <w:r w:rsidR="00155550">
          <w:rPr>
            <w:rStyle w:val="Hyperlink"/>
            <w:rFonts w:cstheme="minorHAnsi"/>
            <w:b/>
            <w:color w:val="FFFFFF" w:themeColor="background1"/>
            <w:sz w:val="24"/>
            <w:u w:val="none"/>
          </w:rPr>
          <w:instrText xml:space="preserve"> PAGEREF _Ref49956001 \h </w:instrText>
        </w:r>
        <w:r w:rsidR="00155550">
          <w:rPr>
            <w:rStyle w:val="Hyperlink"/>
            <w:rFonts w:cstheme="minorHAnsi"/>
            <w:b/>
            <w:color w:val="FFFFFF" w:themeColor="background1"/>
            <w:sz w:val="24"/>
            <w:u w:val="none"/>
          </w:rPr>
        </w:r>
        <w:r w:rsidR="00155550">
          <w:rPr>
            <w:rStyle w:val="Hyperlink"/>
            <w:rFonts w:cstheme="minorHAnsi"/>
            <w:b/>
            <w:color w:val="FFFFFF" w:themeColor="background1"/>
            <w:sz w:val="24"/>
            <w:u w:val="none"/>
          </w:rPr>
          <w:fldChar w:fldCharType="separate"/>
        </w:r>
        <w:r w:rsidR="00F64C25">
          <w:rPr>
            <w:rStyle w:val="Hyperlink"/>
            <w:rFonts w:cstheme="minorHAnsi"/>
            <w:b/>
            <w:noProof/>
            <w:color w:val="FFFFFF" w:themeColor="background1"/>
            <w:sz w:val="24"/>
            <w:u w:val="none"/>
          </w:rPr>
          <w:t>1</w:t>
        </w:r>
        <w:r w:rsidR="00155550">
          <w:rPr>
            <w:rStyle w:val="Hyperlink"/>
            <w:rFonts w:cstheme="minorHAnsi"/>
            <w:b/>
            <w:color w:val="FFFFFF" w:themeColor="background1"/>
            <w:sz w:val="24"/>
            <w:u w:val="none"/>
          </w:rPr>
          <w:fldChar w:fldCharType="end"/>
        </w:r>
      </w:hyperlink>
    </w:p>
    <w:p w14:paraId="3B373305" w14:textId="77777777" w:rsidR="00E63050" w:rsidRPr="00066A44" w:rsidRDefault="00E63050" w:rsidP="00E63050">
      <w:pPr>
        <w:shd w:val="clear" w:color="auto" w:fill="4EADB9"/>
        <w:spacing w:after="0" w:line="240" w:lineRule="auto"/>
        <w:ind w:left="360"/>
        <w:rPr>
          <w:rFonts w:cstheme="minorHAnsi"/>
          <w:sz w:val="6"/>
          <w:szCs w:val="6"/>
        </w:rPr>
      </w:pPr>
    </w:p>
    <w:p w14:paraId="4FAD1005" w14:textId="77777777" w:rsidR="00E63050" w:rsidRPr="00066A44" w:rsidRDefault="00E63050" w:rsidP="00E63050">
      <w:pPr>
        <w:spacing w:after="0" w:line="240" w:lineRule="auto"/>
        <w:ind w:left="720"/>
        <w:rPr>
          <w:rFonts w:cstheme="minorHAnsi"/>
        </w:rPr>
      </w:pPr>
    </w:p>
    <w:p w14:paraId="3D4C7B6A" w14:textId="643D4816" w:rsidR="00E63050" w:rsidRPr="00066A44" w:rsidRDefault="00DD44AA" w:rsidP="00E63050">
      <w:pPr>
        <w:tabs>
          <w:tab w:val="right" w:leader="dot" w:pos="10080"/>
        </w:tabs>
        <w:spacing w:after="0" w:line="240" w:lineRule="auto"/>
        <w:ind w:left="720"/>
        <w:rPr>
          <w:rFonts w:cstheme="minorHAnsi"/>
          <w:color w:val="000000" w:themeColor="text1"/>
        </w:rPr>
      </w:pPr>
      <w:hyperlink w:anchor="_A._Overview_of" w:history="1">
        <w:r w:rsidR="009D4035">
          <w:rPr>
            <w:rStyle w:val="Hyperlink"/>
            <w:rFonts w:cstheme="minorHAnsi"/>
            <w:color w:val="000000" w:themeColor="text1"/>
            <w:u w:val="none"/>
          </w:rPr>
          <w:t>Overview</w:t>
        </w:r>
        <w:r w:rsidR="009D4035" w:rsidRPr="00066A44">
          <w:rPr>
            <w:rStyle w:val="Hyperlink"/>
            <w:rFonts w:cstheme="minorHAnsi"/>
            <w:color w:val="000000" w:themeColor="text1"/>
            <w:u w:val="none"/>
          </w:rPr>
          <w:t xml:space="preserve"> of the Professional Learning System</w:t>
        </w:r>
        <w:r w:rsidR="009D4035">
          <w:rPr>
            <w:rStyle w:val="Hyperlink"/>
            <w:rFonts w:cstheme="minorHAnsi"/>
            <w:color w:val="000000" w:themeColor="text1"/>
            <w:u w:val="none"/>
          </w:rPr>
          <w:t xml:space="preserve"> (Prompt 1)</w:t>
        </w:r>
        <w:r w:rsidR="009D4035" w:rsidRPr="00066A44">
          <w:rPr>
            <w:rStyle w:val="Hyperlink"/>
            <w:rFonts w:cstheme="minorHAnsi"/>
            <w:color w:val="000000" w:themeColor="text1"/>
            <w:u w:val="none"/>
          </w:rPr>
          <w:tab/>
        </w:r>
      </w:hyperlink>
      <w:r w:rsidR="00155550">
        <w:rPr>
          <w:rStyle w:val="Hyperlink"/>
          <w:rFonts w:cstheme="minorHAnsi"/>
          <w:color w:val="000000" w:themeColor="text1"/>
          <w:u w:val="none"/>
        </w:rPr>
        <w:fldChar w:fldCharType="begin"/>
      </w:r>
      <w:r w:rsidR="00155550">
        <w:rPr>
          <w:rStyle w:val="Hyperlink"/>
          <w:rFonts w:cstheme="minorHAnsi"/>
          <w:color w:val="000000" w:themeColor="text1"/>
          <w:u w:val="none"/>
        </w:rPr>
        <w:instrText xml:space="preserve"> PAGEREF _Ref91488121 \h </w:instrText>
      </w:r>
      <w:r w:rsidR="00155550">
        <w:rPr>
          <w:rStyle w:val="Hyperlink"/>
          <w:rFonts w:cstheme="minorHAnsi"/>
          <w:color w:val="000000" w:themeColor="text1"/>
          <w:u w:val="none"/>
        </w:rPr>
      </w:r>
      <w:r w:rsidR="00155550">
        <w:rPr>
          <w:rStyle w:val="Hyperlink"/>
          <w:rFonts w:cstheme="minorHAnsi"/>
          <w:color w:val="000000" w:themeColor="text1"/>
          <w:u w:val="none"/>
        </w:rPr>
        <w:fldChar w:fldCharType="separate"/>
      </w:r>
      <w:r w:rsidR="00F64C25">
        <w:rPr>
          <w:rStyle w:val="Hyperlink"/>
          <w:rFonts w:cstheme="minorHAnsi"/>
          <w:noProof/>
          <w:color w:val="000000" w:themeColor="text1"/>
          <w:u w:val="none"/>
        </w:rPr>
        <w:t>1</w:t>
      </w:r>
      <w:r w:rsidR="00155550">
        <w:rPr>
          <w:rStyle w:val="Hyperlink"/>
          <w:rFonts w:cstheme="minorHAnsi"/>
          <w:color w:val="000000" w:themeColor="text1"/>
          <w:u w:val="none"/>
        </w:rPr>
        <w:fldChar w:fldCharType="end"/>
      </w:r>
    </w:p>
    <w:p w14:paraId="3A27650E" w14:textId="77777777" w:rsidR="00E63050" w:rsidRPr="00066A44" w:rsidRDefault="00E63050" w:rsidP="00E63050">
      <w:pPr>
        <w:spacing w:after="0" w:line="240" w:lineRule="auto"/>
        <w:ind w:left="720"/>
        <w:rPr>
          <w:rFonts w:cstheme="minorHAnsi"/>
          <w:color w:val="000000" w:themeColor="text1"/>
          <w:sz w:val="10"/>
        </w:rPr>
      </w:pPr>
    </w:p>
    <w:p w14:paraId="56208B4E" w14:textId="03264F84" w:rsidR="00E63050" w:rsidRPr="00066A44" w:rsidRDefault="00DD44AA" w:rsidP="00E63050">
      <w:pPr>
        <w:tabs>
          <w:tab w:val="right" w:leader="dot" w:pos="10080"/>
        </w:tabs>
        <w:spacing w:after="0" w:line="240" w:lineRule="auto"/>
        <w:ind w:left="720"/>
        <w:rPr>
          <w:rFonts w:cstheme="minorHAnsi"/>
          <w:color w:val="000000" w:themeColor="text1"/>
        </w:rPr>
      </w:pPr>
      <w:hyperlink w:anchor="_C._Collaborative_Partnerships" w:history="1">
        <w:r w:rsidR="00E63050" w:rsidRPr="00066A44">
          <w:rPr>
            <w:rStyle w:val="Hyperlink"/>
            <w:rFonts w:cstheme="minorHAnsi"/>
            <w:color w:val="000000" w:themeColor="text1"/>
            <w:u w:val="none"/>
          </w:rPr>
          <w:t>Collaborative Partnerships and Consultation (Prompts 2 and 3)</w:t>
        </w:r>
        <w:r w:rsidR="00E63050" w:rsidRPr="00066A44">
          <w:rPr>
            <w:rStyle w:val="Hyperlink"/>
            <w:rFonts w:cstheme="minorHAnsi"/>
            <w:color w:val="000000" w:themeColor="text1"/>
            <w:u w:val="none"/>
          </w:rPr>
          <w:tab/>
        </w:r>
      </w:hyperlink>
      <w:r w:rsidR="00155550">
        <w:rPr>
          <w:rStyle w:val="Hyperlink"/>
          <w:rFonts w:cstheme="minorHAnsi"/>
          <w:color w:val="000000" w:themeColor="text1"/>
          <w:u w:val="none"/>
        </w:rPr>
        <w:fldChar w:fldCharType="begin"/>
      </w:r>
      <w:r w:rsidR="00155550">
        <w:rPr>
          <w:rStyle w:val="Hyperlink"/>
          <w:rFonts w:cstheme="minorHAnsi"/>
          <w:color w:val="000000" w:themeColor="text1"/>
          <w:u w:val="none"/>
        </w:rPr>
        <w:instrText xml:space="preserve"> PAGEREF _Ref49956028 \h </w:instrText>
      </w:r>
      <w:r w:rsidR="00155550">
        <w:rPr>
          <w:rStyle w:val="Hyperlink"/>
          <w:rFonts w:cstheme="minorHAnsi"/>
          <w:color w:val="000000" w:themeColor="text1"/>
          <w:u w:val="none"/>
        </w:rPr>
      </w:r>
      <w:r w:rsidR="00155550">
        <w:rPr>
          <w:rStyle w:val="Hyperlink"/>
          <w:rFonts w:cstheme="minorHAnsi"/>
          <w:color w:val="000000" w:themeColor="text1"/>
          <w:u w:val="none"/>
        </w:rPr>
        <w:fldChar w:fldCharType="separate"/>
      </w:r>
      <w:r w:rsidR="00F64C25">
        <w:rPr>
          <w:rStyle w:val="Hyperlink"/>
          <w:rFonts w:cstheme="minorHAnsi"/>
          <w:noProof/>
          <w:color w:val="000000" w:themeColor="text1"/>
          <w:u w:val="none"/>
        </w:rPr>
        <w:t>1</w:t>
      </w:r>
      <w:r w:rsidR="00155550">
        <w:rPr>
          <w:rStyle w:val="Hyperlink"/>
          <w:rFonts w:cstheme="minorHAnsi"/>
          <w:color w:val="000000" w:themeColor="text1"/>
          <w:u w:val="none"/>
        </w:rPr>
        <w:fldChar w:fldCharType="end"/>
      </w:r>
    </w:p>
    <w:p w14:paraId="398D165D" w14:textId="77777777" w:rsidR="00E63050" w:rsidRPr="00066A44" w:rsidRDefault="00E63050" w:rsidP="00E63050">
      <w:pPr>
        <w:spacing w:after="0" w:line="240" w:lineRule="auto"/>
        <w:ind w:left="720"/>
        <w:rPr>
          <w:rFonts w:cstheme="minorHAnsi"/>
        </w:rPr>
      </w:pPr>
    </w:p>
    <w:p w14:paraId="749FBE41" w14:textId="77777777" w:rsidR="00E63050" w:rsidRPr="00066A44" w:rsidRDefault="00E63050" w:rsidP="00E63050">
      <w:pPr>
        <w:shd w:val="clear" w:color="auto" w:fill="4EADB9"/>
        <w:spacing w:after="0" w:line="240" w:lineRule="auto"/>
        <w:ind w:left="360"/>
        <w:rPr>
          <w:rFonts w:cstheme="minorHAnsi"/>
          <w:sz w:val="6"/>
          <w:szCs w:val="6"/>
        </w:rPr>
      </w:pPr>
    </w:p>
    <w:p w14:paraId="2F52C6F7" w14:textId="7A70852F" w:rsidR="00E63050" w:rsidRPr="00066A44" w:rsidRDefault="00DD44AA" w:rsidP="00E63050">
      <w:pPr>
        <w:pStyle w:val="NoSpacing"/>
        <w:shd w:val="clear" w:color="auto" w:fill="4EADB9"/>
        <w:tabs>
          <w:tab w:val="right" w:leader="dot" w:pos="9360"/>
        </w:tabs>
        <w:ind w:left="360"/>
        <w:rPr>
          <w:rFonts w:cstheme="minorHAnsi"/>
          <w:b/>
          <w:color w:val="FFFFFF" w:themeColor="background1"/>
          <w:sz w:val="24"/>
        </w:rPr>
      </w:pPr>
      <w:hyperlink w:anchor="_II._Core_Professional" w:history="1">
        <w:r w:rsidR="00E63050" w:rsidRPr="00066A44">
          <w:rPr>
            <w:rStyle w:val="Hyperlink"/>
            <w:rFonts w:cstheme="minorHAnsi"/>
            <w:b/>
            <w:color w:val="FFFFFF" w:themeColor="background1"/>
            <w:sz w:val="24"/>
            <w:u w:val="none"/>
          </w:rPr>
          <w:t xml:space="preserve"> II. Core Professional Learning System Components</w:t>
        </w:r>
        <w:r w:rsidR="00E63050" w:rsidRPr="00066A44">
          <w:rPr>
            <w:rStyle w:val="Hyperlink"/>
            <w:rFonts w:cstheme="minorHAnsi"/>
            <w:b/>
            <w:color w:val="FFFFFF" w:themeColor="background1"/>
            <w:sz w:val="24"/>
            <w:u w:val="none"/>
          </w:rPr>
          <w:tab/>
        </w:r>
        <w:r w:rsidR="00155550">
          <w:rPr>
            <w:rStyle w:val="Hyperlink"/>
            <w:rFonts w:cstheme="minorHAnsi"/>
            <w:b/>
            <w:color w:val="FFFFFF" w:themeColor="background1"/>
            <w:sz w:val="24"/>
            <w:u w:val="none"/>
          </w:rPr>
          <w:fldChar w:fldCharType="begin"/>
        </w:r>
        <w:r w:rsidR="00155550">
          <w:rPr>
            <w:rStyle w:val="Hyperlink"/>
            <w:rFonts w:cstheme="minorHAnsi"/>
            <w:b/>
            <w:color w:val="FFFFFF" w:themeColor="background1"/>
            <w:sz w:val="24"/>
            <w:u w:val="none"/>
          </w:rPr>
          <w:instrText xml:space="preserve"> PAGEREF _Ref49956035 \h </w:instrText>
        </w:r>
        <w:r w:rsidR="00155550">
          <w:rPr>
            <w:rStyle w:val="Hyperlink"/>
            <w:rFonts w:cstheme="minorHAnsi"/>
            <w:b/>
            <w:color w:val="FFFFFF" w:themeColor="background1"/>
            <w:sz w:val="24"/>
            <w:u w:val="none"/>
          </w:rPr>
        </w:r>
        <w:r w:rsidR="00155550">
          <w:rPr>
            <w:rStyle w:val="Hyperlink"/>
            <w:rFonts w:cstheme="minorHAnsi"/>
            <w:b/>
            <w:color w:val="FFFFFF" w:themeColor="background1"/>
            <w:sz w:val="24"/>
            <w:u w:val="none"/>
          </w:rPr>
          <w:fldChar w:fldCharType="separate"/>
        </w:r>
        <w:r w:rsidR="00F64C25">
          <w:rPr>
            <w:rStyle w:val="Hyperlink"/>
            <w:rFonts w:cstheme="minorHAnsi"/>
            <w:b/>
            <w:noProof/>
            <w:color w:val="FFFFFF" w:themeColor="background1"/>
            <w:sz w:val="24"/>
            <w:u w:val="none"/>
          </w:rPr>
          <w:t>2</w:t>
        </w:r>
        <w:r w:rsidR="00155550">
          <w:rPr>
            <w:rStyle w:val="Hyperlink"/>
            <w:rFonts w:cstheme="minorHAnsi"/>
            <w:b/>
            <w:color w:val="FFFFFF" w:themeColor="background1"/>
            <w:sz w:val="24"/>
            <w:u w:val="none"/>
          </w:rPr>
          <w:fldChar w:fldCharType="end"/>
        </w:r>
      </w:hyperlink>
    </w:p>
    <w:p w14:paraId="15A7B53E" w14:textId="77777777" w:rsidR="00E63050" w:rsidRPr="00066A44" w:rsidRDefault="00E63050" w:rsidP="00E63050">
      <w:pPr>
        <w:shd w:val="clear" w:color="auto" w:fill="4EADB9"/>
        <w:spacing w:after="0" w:line="240" w:lineRule="auto"/>
        <w:ind w:left="360"/>
        <w:rPr>
          <w:rFonts w:cstheme="minorHAnsi"/>
          <w:sz w:val="6"/>
          <w:szCs w:val="6"/>
        </w:rPr>
      </w:pPr>
    </w:p>
    <w:p w14:paraId="5DE0D840" w14:textId="77777777" w:rsidR="00E63050" w:rsidRPr="00066A44" w:rsidRDefault="00E63050" w:rsidP="00E63050">
      <w:pPr>
        <w:spacing w:after="0" w:line="240" w:lineRule="auto"/>
        <w:ind w:left="720"/>
        <w:rPr>
          <w:rFonts w:cstheme="minorHAnsi"/>
        </w:rPr>
      </w:pPr>
    </w:p>
    <w:p w14:paraId="15D4E918" w14:textId="59D8A98F" w:rsidR="00E63050" w:rsidRPr="00066A44" w:rsidRDefault="00DD44AA" w:rsidP="00E63050">
      <w:pPr>
        <w:tabs>
          <w:tab w:val="right" w:leader="dot" w:pos="10080"/>
        </w:tabs>
        <w:spacing w:after="0" w:line="240" w:lineRule="auto"/>
        <w:ind w:left="720"/>
        <w:rPr>
          <w:rFonts w:cstheme="minorHAnsi"/>
          <w:color w:val="000000" w:themeColor="text1"/>
        </w:rPr>
      </w:pPr>
      <w:hyperlink w:anchor="_A._Professional_Learning" w:history="1">
        <w:r w:rsidR="00E63050" w:rsidRPr="00066A44">
          <w:rPr>
            <w:rStyle w:val="Hyperlink"/>
            <w:rFonts w:cstheme="minorHAnsi"/>
            <w:color w:val="000000" w:themeColor="text1"/>
            <w:u w:val="none"/>
          </w:rPr>
          <w:t>Professional Learning System Requirements</w:t>
        </w:r>
        <w:r w:rsidR="00D539A0">
          <w:rPr>
            <w:rStyle w:val="Hyperlink"/>
            <w:rFonts w:cstheme="minorHAnsi"/>
            <w:color w:val="000000" w:themeColor="text1"/>
            <w:u w:val="none"/>
          </w:rPr>
          <w:t xml:space="preserve"> (Assurances)</w:t>
        </w:r>
        <w:r w:rsidR="00E63050" w:rsidRPr="00066A44">
          <w:rPr>
            <w:rStyle w:val="Hyperlink"/>
            <w:rFonts w:cstheme="minorHAnsi"/>
            <w:color w:val="000000" w:themeColor="text1"/>
            <w:u w:val="none"/>
          </w:rPr>
          <w:tab/>
        </w:r>
      </w:hyperlink>
      <w:r w:rsidR="00155550">
        <w:rPr>
          <w:rStyle w:val="Hyperlink"/>
          <w:rFonts w:cstheme="minorHAnsi"/>
          <w:color w:val="000000" w:themeColor="text1"/>
          <w:u w:val="none"/>
        </w:rPr>
        <w:fldChar w:fldCharType="begin"/>
      </w:r>
      <w:r w:rsidR="00155550">
        <w:rPr>
          <w:rStyle w:val="Hyperlink"/>
          <w:rFonts w:cstheme="minorHAnsi"/>
          <w:color w:val="000000" w:themeColor="text1"/>
          <w:u w:val="none"/>
        </w:rPr>
        <w:instrText xml:space="preserve"> PAGEREF _Ref49956040 \h </w:instrText>
      </w:r>
      <w:r w:rsidR="00155550">
        <w:rPr>
          <w:rStyle w:val="Hyperlink"/>
          <w:rFonts w:cstheme="minorHAnsi"/>
          <w:color w:val="000000" w:themeColor="text1"/>
          <w:u w:val="none"/>
        </w:rPr>
      </w:r>
      <w:r w:rsidR="00155550">
        <w:rPr>
          <w:rStyle w:val="Hyperlink"/>
          <w:rFonts w:cstheme="minorHAnsi"/>
          <w:color w:val="000000" w:themeColor="text1"/>
          <w:u w:val="none"/>
        </w:rPr>
        <w:fldChar w:fldCharType="separate"/>
      </w:r>
      <w:r w:rsidR="00F64C25">
        <w:rPr>
          <w:rStyle w:val="Hyperlink"/>
          <w:rFonts w:cstheme="minorHAnsi"/>
          <w:noProof/>
          <w:color w:val="000000" w:themeColor="text1"/>
          <w:u w:val="none"/>
        </w:rPr>
        <w:t>2</w:t>
      </w:r>
      <w:r w:rsidR="00155550">
        <w:rPr>
          <w:rStyle w:val="Hyperlink"/>
          <w:rFonts w:cstheme="minorHAnsi"/>
          <w:color w:val="000000" w:themeColor="text1"/>
          <w:u w:val="none"/>
        </w:rPr>
        <w:fldChar w:fldCharType="end"/>
      </w:r>
    </w:p>
    <w:p w14:paraId="23FEE908" w14:textId="77777777" w:rsidR="00E63050" w:rsidRPr="00066A44" w:rsidRDefault="00E63050" w:rsidP="00E63050">
      <w:pPr>
        <w:spacing w:after="0" w:line="240" w:lineRule="auto"/>
        <w:ind w:left="720"/>
        <w:rPr>
          <w:rFonts w:cstheme="minorHAnsi"/>
          <w:color w:val="000000" w:themeColor="text1"/>
          <w:sz w:val="10"/>
        </w:rPr>
      </w:pPr>
    </w:p>
    <w:p w14:paraId="053E8AF0" w14:textId="51F3F7BD" w:rsidR="00E63050" w:rsidRPr="00066A44" w:rsidRDefault="00DD44AA" w:rsidP="00E63050">
      <w:pPr>
        <w:tabs>
          <w:tab w:val="right" w:leader="dot" w:pos="10080"/>
        </w:tabs>
        <w:spacing w:after="0" w:line="240" w:lineRule="auto"/>
        <w:ind w:left="720"/>
        <w:rPr>
          <w:rFonts w:cstheme="minorHAnsi"/>
          <w:color w:val="000000" w:themeColor="text1"/>
        </w:rPr>
      </w:pPr>
      <w:hyperlink w:anchor="_B._Professional_Learning" w:history="1">
        <w:r w:rsidR="00E63050" w:rsidRPr="00066A44">
          <w:rPr>
            <w:rStyle w:val="Hyperlink"/>
            <w:rFonts w:cstheme="minorHAnsi"/>
            <w:color w:val="000000" w:themeColor="text1"/>
            <w:u w:val="none"/>
          </w:rPr>
          <w:t>Professional Learning Organizational Structure (Prompt 4)</w:t>
        </w:r>
        <w:r w:rsidR="00E63050" w:rsidRPr="00066A44">
          <w:rPr>
            <w:rStyle w:val="Hyperlink"/>
            <w:rFonts w:cstheme="minorHAnsi"/>
            <w:color w:val="000000" w:themeColor="text1"/>
            <w:u w:val="none"/>
          </w:rPr>
          <w:tab/>
        </w:r>
      </w:hyperlink>
      <w:r w:rsidR="00AD171A">
        <w:rPr>
          <w:rStyle w:val="Hyperlink"/>
          <w:rFonts w:cstheme="minorHAnsi"/>
          <w:color w:val="000000" w:themeColor="text1"/>
          <w:u w:val="none"/>
        </w:rPr>
        <w:t>8</w:t>
      </w:r>
    </w:p>
    <w:p w14:paraId="4B64C10D" w14:textId="77777777" w:rsidR="00E63050" w:rsidRPr="00066A44" w:rsidRDefault="00E63050" w:rsidP="00E63050">
      <w:pPr>
        <w:spacing w:after="0" w:line="240" w:lineRule="auto"/>
        <w:ind w:left="720"/>
        <w:rPr>
          <w:rFonts w:cstheme="minorHAnsi"/>
          <w:color w:val="000000" w:themeColor="text1"/>
          <w:sz w:val="10"/>
        </w:rPr>
      </w:pPr>
    </w:p>
    <w:p w14:paraId="734EDB79" w14:textId="560EB974" w:rsidR="00E63050" w:rsidRPr="00066A44" w:rsidRDefault="00DD44AA" w:rsidP="00E63050">
      <w:pPr>
        <w:tabs>
          <w:tab w:val="right" w:leader="dot" w:pos="10080"/>
        </w:tabs>
        <w:spacing w:after="0" w:line="240" w:lineRule="auto"/>
        <w:ind w:left="720"/>
        <w:rPr>
          <w:rFonts w:cstheme="minorHAnsi"/>
          <w:color w:val="000000" w:themeColor="text1"/>
        </w:rPr>
      </w:pPr>
      <w:hyperlink w:anchor="_C._Professional_Learning" w:history="1">
        <w:r w:rsidR="00E63050" w:rsidRPr="00066A44">
          <w:rPr>
            <w:rStyle w:val="Hyperlink"/>
            <w:rFonts w:cstheme="minorHAnsi"/>
            <w:color w:val="000000" w:themeColor="text1"/>
            <w:u w:val="none"/>
          </w:rPr>
          <w:t>Professional Learning Roles and Responsibilities (Prompts 5 and 6)</w:t>
        </w:r>
        <w:r w:rsidR="00E63050" w:rsidRPr="00066A44">
          <w:rPr>
            <w:rStyle w:val="Hyperlink"/>
            <w:rFonts w:cstheme="minorHAnsi"/>
            <w:color w:val="000000" w:themeColor="text1"/>
            <w:u w:val="none"/>
          </w:rPr>
          <w:tab/>
        </w:r>
      </w:hyperlink>
      <w:r w:rsidR="00AD171A">
        <w:rPr>
          <w:rStyle w:val="Hyperlink"/>
          <w:rFonts w:cstheme="minorHAnsi"/>
          <w:color w:val="000000" w:themeColor="text1"/>
          <w:u w:val="none"/>
        </w:rPr>
        <w:t>8</w:t>
      </w:r>
    </w:p>
    <w:p w14:paraId="3F98AB6F" w14:textId="77777777" w:rsidR="005C4F62" w:rsidRPr="00066A44" w:rsidRDefault="005C4F62" w:rsidP="005C4F62">
      <w:pPr>
        <w:spacing w:after="0" w:line="240" w:lineRule="auto"/>
        <w:ind w:left="720"/>
        <w:rPr>
          <w:rFonts w:cstheme="minorHAnsi"/>
          <w:color w:val="000000" w:themeColor="text1"/>
          <w:sz w:val="10"/>
        </w:rPr>
      </w:pPr>
    </w:p>
    <w:p w14:paraId="5EF58CED" w14:textId="242C0FC1" w:rsidR="005C4F62" w:rsidRPr="00066A44" w:rsidRDefault="00DD44AA" w:rsidP="005C4F62">
      <w:pPr>
        <w:tabs>
          <w:tab w:val="right" w:leader="dot" w:pos="10080"/>
        </w:tabs>
        <w:spacing w:after="0" w:line="240" w:lineRule="auto"/>
        <w:ind w:left="720"/>
        <w:rPr>
          <w:rFonts w:cstheme="minorHAnsi"/>
          <w:color w:val="000000" w:themeColor="text1"/>
        </w:rPr>
      </w:pPr>
      <w:hyperlink w:anchor="_D._Professional_Learning" w:history="1">
        <w:r w:rsidR="005C4F62" w:rsidRPr="00066A44">
          <w:rPr>
            <w:rStyle w:val="Hyperlink"/>
            <w:rFonts w:cstheme="minorHAnsi"/>
            <w:color w:val="000000" w:themeColor="text1"/>
            <w:u w:val="none"/>
          </w:rPr>
          <w:t xml:space="preserve">Professional Learning </w:t>
        </w:r>
        <w:r w:rsidR="005C4F62">
          <w:rPr>
            <w:rStyle w:val="Hyperlink"/>
            <w:rFonts w:cstheme="minorHAnsi"/>
            <w:color w:val="000000" w:themeColor="text1"/>
            <w:u w:val="none"/>
          </w:rPr>
          <w:t>for Continual Growth</w:t>
        </w:r>
        <w:r w:rsidR="005C4F62" w:rsidRPr="00066A44">
          <w:rPr>
            <w:rStyle w:val="Hyperlink"/>
            <w:rFonts w:cstheme="minorHAnsi"/>
            <w:color w:val="000000" w:themeColor="text1"/>
            <w:u w:val="none"/>
          </w:rPr>
          <w:t xml:space="preserve"> (Prompts </w:t>
        </w:r>
        <w:r w:rsidR="005C4F62">
          <w:rPr>
            <w:rStyle w:val="Hyperlink"/>
            <w:rFonts w:cstheme="minorHAnsi"/>
            <w:color w:val="000000" w:themeColor="text1"/>
            <w:u w:val="none"/>
          </w:rPr>
          <w:t>7</w:t>
        </w:r>
        <w:r w:rsidR="005C4F62" w:rsidRPr="00066A44">
          <w:rPr>
            <w:rStyle w:val="Hyperlink"/>
            <w:rFonts w:cstheme="minorHAnsi"/>
            <w:color w:val="000000" w:themeColor="text1"/>
            <w:u w:val="none"/>
          </w:rPr>
          <w:t xml:space="preserve"> and </w:t>
        </w:r>
        <w:r w:rsidR="005C4F62">
          <w:rPr>
            <w:rStyle w:val="Hyperlink"/>
            <w:rFonts w:cstheme="minorHAnsi"/>
            <w:color w:val="000000" w:themeColor="text1"/>
            <w:u w:val="none"/>
          </w:rPr>
          <w:t>8</w:t>
        </w:r>
        <w:r w:rsidR="005C4F62" w:rsidRPr="00066A44">
          <w:rPr>
            <w:rStyle w:val="Hyperlink"/>
            <w:rFonts w:cstheme="minorHAnsi"/>
            <w:color w:val="000000" w:themeColor="text1"/>
            <w:u w:val="none"/>
          </w:rPr>
          <w:t>)</w:t>
        </w:r>
        <w:r w:rsidR="005C4F62" w:rsidRPr="00066A44">
          <w:rPr>
            <w:rStyle w:val="Hyperlink"/>
            <w:rFonts w:cstheme="minorHAnsi"/>
            <w:color w:val="000000" w:themeColor="text1"/>
            <w:u w:val="none"/>
          </w:rPr>
          <w:tab/>
        </w:r>
      </w:hyperlink>
      <w:r w:rsidR="00AD171A">
        <w:rPr>
          <w:rStyle w:val="Hyperlink"/>
          <w:rFonts w:cstheme="minorHAnsi"/>
          <w:color w:val="000000" w:themeColor="text1"/>
          <w:u w:val="none"/>
        </w:rPr>
        <w:t>9</w:t>
      </w:r>
    </w:p>
    <w:p w14:paraId="3346A34C" w14:textId="77777777" w:rsidR="00E63050" w:rsidRPr="00066A44" w:rsidRDefault="00E63050" w:rsidP="00E63050">
      <w:pPr>
        <w:spacing w:after="0" w:line="240" w:lineRule="auto"/>
        <w:ind w:left="720"/>
        <w:rPr>
          <w:rFonts w:cstheme="minorHAnsi"/>
        </w:rPr>
      </w:pPr>
    </w:p>
    <w:p w14:paraId="37F37BA4" w14:textId="77777777" w:rsidR="00E63050" w:rsidRPr="00066A44" w:rsidRDefault="00E63050" w:rsidP="00E63050">
      <w:pPr>
        <w:shd w:val="clear" w:color="auto" w:fill="4EADB9"/>
        <w:spacing w:after="0" w:line="240" w:lineRule="auto"/>
        <w:ind w:left="360"/>
        <w:rPr>
          <w:rFonts w:cstheme="minorHAnsi"/>
          <w:sz w:val="6"/>
          <w:szCs w:val="6"/>
        </w:rPr>
      </w:pPr>
    </w:p>
    <w:p w14:paraId="12DB2509" w14:textId="678453E7" w:rsidR="00E63050" w:rsidRPr="00066A44" w:rsidRDefault="00DD44AA" w:rsidP="00E63050">
      <w:pPr>
        <w:pStyle w:val="NoSpacing"/>
        <w:shd w:val="clear" w:color="auto" w:fill="4EADB9"/>
        <w:tabs>
          <w:tab w:val="right" w:leader="dot" w:pos="9360"/>
        </w:tabs>
        <w:ind w:left="360"/>
        <w:rPr>
          <w:rFonts w:cstheme="minorHAnsi"/>
          <w:b/>
          <w:color w:val="FFFFFF" w:themeColor="background1"/>
          <w:sz w:val="24"/>
        </w:rPr>
      </w:pPr>
      <w:hyperlink w:anchor="_III._Florida’s_Professional" w:history="1">
        <w:r w:rsidR="00E63050" w:rsidRPr="00066A44">
          <w:rPr>
            <w:rStyle w:val="Hyperlink"/>
            <w:rFonts w:cstheme="minorHAnsi"/>
            <w:b/>
            <w:color w:val="FFFFFF" w:themeColor="background1"/>
            <w:sz w:val="24"/>
            <w:u w:val="none"/>
          </w:rPr>
          <w:t xml:space="preserve"> III. Professional Learning Standards</w:t>
        </w:r>
        <w:r w:rsidR="00197691">
          <w:rPr>
            <w:rStyle w:val="Hyperlink"/>
            <w:rFonts w:cstheme="minorHAnsi"/>
            <w:b/>
            <w:color w:val="FFFFFF" w:themeColor="background1"/>
            <w:sz w:val="24"/>
            <w:u w:val="none"/>
          </w:rPr>
          <w:t xml:space="preserve"> Implementation</w:t>
        </w:r>
        <w:r w:rsidR="0011611F">
          <w:rPr>
            <w:rStyle w:val="Hyperlink"/>
            <w:rFonts w:cstheme="minorHAnsi"/>
            <w:b/>
            <w:color w:val="FFFFFF" w:themeColor="background1"/>
            <w:sz w:val="24"/>
            <w:u w:val="none"/>
          </w:rPr>
          <w:t>…………………………………………………………</w:t>
        </w:r>
        <w:r w:rsidR="00E63050" w:rsidRPr="00066A44">
          <w:rPr>
            <w:rStyle w:val="Hyperlink"/>
            <w:rFonts w:cstheme="minorHAnsi"/>
            <w:b/>
            <w:color w:val="FFFFFF" w:themeColor="background1"/>
            <w:sz w:val="24"/>
            <w:u w:val="none"/>
          </w:rPr>
          <w:tab/>
        </w:r>
        <w:r w:rsidR="0011611F">
          <w:rPr>
            <w:rStyle w:val="Hyperlink"/>
            <w:rFonts w:cstheme="minorHAnsi"/>
            <w:b/>
            <w:color w:val="FFFFFF" w:themeColor="background1"/>
            <w:sz w:val="24"/>
            <w:u w:val="none"/>
          </w:rPr>
          <w:t>1</w:t>
        </w:r>
      </w:hyperlink>
      <w:r w:rsidR="0011611F">
        <w:rPr>
          <w:rStyle w:val="Hyperlink"/>
          <w:rFonts w:cstheme="minorHAnsi"/>
          <w:b/>
          <w:color w:val="FFFFFF" w:themeColor="background1"/>
          <w:sz w:val="24"/>
          <w:u w:val="none"/>
        </w:rPr>
        <w:t>0</w:t>
      </w:r>
    </w:p>
    <w:p w14:paraId="7C2897AB" w14:textId="77777777" w:rsidR="00E63050" w:rsidRPr="00066A44" w:rsidRDefault="00E63050" w:rsidP="00E63050">
      <w:pPr>
        <w:shd w:val="clear" w:color="auto" w:fill="4EADB9"/>
        <w:spacing w:after="0" w:line="240" w:lineRule="auto"/>
        <w:ind w:left="360"/>
        <w:rPr>
          <w:rFonts w:cstheme="minorHAnsi"/>
          <w:sz w:val="6"/>
          <w:szCs w:val="6"/>
        </w:rPr>
      </w:pPr>
    </w:p>
    <w:p w14:paraId="3C4F6D50" w14:textId="77777777" w:rsidR="00E63050" w:rsidRPr="00066A44" w:rsidRDefault="00E63050" w:rsidP="00E63050">
      <w:pPr>
        <w:spacing w:after="0" w:line="240" w:lineRule="auto"/>
        <w:ind w:left="720"/>
        <w:rPr>
          <w:rFonts w:cstheme="minorHAnsi"/>
        </w:rPr>
      </w:pPr>
    </w:p>
    <w:p w14:paraId="4E216902" w14:textId="77777777" w:rsidR="00E63050" w:rsidRPr="00066A44" w:rsidRDefault="00E63050" w:rsidP="00E63050">
      <w:pPr>
        <w:shd w:val="clear" w:color="auto" w:fill="D6A133"/>
        <w:spacing w:after="0" w:line="240" w:lineRule="auto"/>
        <w:ind w:left="720"/>
        <w:rPr>
          <w:rFonts w:eastAsia="Times New Roman" w:cstheme="minorHAnsi"/>
          <w:b/>
          <w:color w:val="FFFFFF" w:themeColor="background1"/>
          <w:sz w:val="6"/>
          <w:szCs w:val="6"/>
        </w:rPr>
      </w:pPr>
    </w:p>
    <w:p w14:paraId="72C64E7C" w14:textId="77777777" w:rsidR="00E63050" w:rsidRPr="00066A44" w:rsidRDefault="00E63050" w:rsidP="00E63050">
      <w:pPr>
        <w:pStyle w:val="NoSpacing"/>
        <w:shd w:val="clear" w:color="auto" w:fill="D6A133"/>
        <w:ind w:left="720"/>
        <w:rPr>
          <w:rFonts w:cstheme="minorHAnsi"/>
          <w:b/>
          <w:color w:val="FFFFFF" w:themeColor="background1"/>
        </w:rPr>
      </w:pPr>
      <w:r w:rsidRPr="00066A44">
        <w:rPr>
          <w:rFonts w:cstheme="minorHAnsi"/>
          <w:b/>
          <w:color w:val="FFFFFF" w:themeColor="background1"/>
        </w:rPr>
        <w:t xml:space="preserve"> Domain 0: Foundation</w:t>
      </w:r>
    </w:p>
    <w:p w14:paraId="3CBDE64E" w14:textId="77777777" w:rsidR="00E63050" w:rsidRPr="00066A44" w:rsidRDefault="00E63050" w:rsidP="00E63050">
      <w:pPr>
        <w:shd w:val="clear" w:color="auto" w:fill="D6A133"/>
        <w:spacing w:after="0" w:line="240" w:lineRule="auto"/>
        <w:ind w:left="720"/>
        <w:rPr>
          <w:rFonts w:eastAsia="Times New Roman" w:cstheme="minorHAnsi"/>
          <w:b/>
          <w:color w:val="FFFFFF" w:themeColor="background1"/>
          <w:sz w:val="6"/>
          <w:szCs w:val="4"/>
        </w:rPr>
      </w:pPr>
    </w:p>
    <w:p w14:paraId="5C391088" w14:textId="2AE797B9" w:rsidR="00E63050" w:rsidRPr="00066A44" w:rsidRDefault="00E63050" w:rsidP="00E63050">
      <w:pPr>
        <w:spacing w:after="0" w:line="240" w:lineRule="auto"/>
        <w:ind w:left="1080"/>
        <w:rPr>
          <w:rFonts w:eastAsia="Times New Roman" w:cstheme="minorHAnsi"/>
          <w:color w:val="000000" w:themeColor="text1"/>
        </w:rPr>
      </w:pPr>
    </w:p>
    <w:p w14:paraId="143C1537" w14:textId="00C1DD10" w:rsidR="00E63050" w:rsidRPr="00066A44" w:rsidRDefault="00DD44AA" w:rsidP="00E63050">
      <w:pPr>
        <w:tabs>
          <w:tab w:val="right" w:leader="dot" w:pos="10080"/>
        </w:tabs>
        <w:spacing w:after="0" w:line="240" w:lineRule="auto"/>
        <w:ind w:left="1080"/>
        <w:rPr>
          <w:rFonts w:cstheme="minorHAnsi"/>
          <w:color w:val="000000" w:themeColor="text1"/>
        </w:rPr>
      </w:pPr>
      <w:hyperlink w:anchor="_Standard_0.1:_Leadership" w:history="1">
        <w:r w:rsidR="00E63050" w:rsidRPr="00066A44">
          <w:rPr>
            <w:rStyle w:val="Hyperlink"/>
            <w:rFonts w:cstheme="minorHAnsi"/>
            <w:color w:val="000000" w:themeColor="text1"/>
            <w:u w:val="none"/>
          </w:rPr>
          <w:t xml:space="preserve">Standard 0.1: Leadership (Prompt </w:t>
        </w:r>
        <w:r w:rsidR="005C4F62">
          <w:rPr>
            <w:rStyle w:val="Hyperlink"/>
            <w:rFonts w:cstheme="minorHAnsi"/>
            <w:color w:val="000000" w:themeColor="text1"/>
            <w:u w:val="none"/>
          </w:rPr>
          <w:t>9</w:t>
        </w:r>
        <w:r w:rsidR="00E63050" w:rsidRPr="00066A44">
          <w:rPr>
            <w:rStyle w:val="Hyperlink"/>
            <w:rFonts w:cstheme="minorHAnsi"/>
            <w:color w:val="000000" w:themeColor="text1"/>
            <w:u w:val="none"/>
          </w:rPr>
          <w:t>)</w:t>
        </w:r>
      </w:hyperlink>
      <w:r w:rsidR="0011611F">
        <w:rPr>
          <w:rStyle w:val="Hyperlink"/>
          <w:rFonts w:cstheme="minorHAnsi"/>
          <w:color w:val="000000" w:themeColor="text1"/>
          <w:u w:val="none"/>
        </w:rPr>
        <w:t>……………………………………………………………………………………………..10</w:t>
      </w:r>
    </w:p>
    <w:p w14:paraId="6006905B" w14:textId="77777777" w:rsidR="00E63050" w:rsidRPr="00066A44" w:rsidRDefault="00E63050" w:rsidP="00E63050">
      <w:pPr>
        <w:spacing w:after="0" w:line="240" w:lineRule="auto"/>
        <w:ind w:left="1080"/>
        <w:rPr>
          <w:rFonts w:cstheme="minorHAnsi"/>
        </w:rPr>
      </w:pPr>
    </w:p>
    <w:p w14:paraId="76DCE7CB" w14:textId="77777777" w:rsidR="00E63050" w:rsidRPr="00066A44" w:rsidRDefault="00E63050" w:rsidP="00E63050">
      <w:pPr>
        <w:shd w:val="clear" w:color="auto" w:fill="D6A133"/>
        <w:spacing w:after="0" w:line="240" w:lineRule="auto"/>
        <w:ind w:left="720"/>
        <w:rPr>
          <w:rFonts w:eastAsia="Times New Roman" w:cstheme="minorHAnsi"/>
          <w:b/>
          <w:color w:val="FFFFFF" w:themeColor="background1"/>
          <w:sz w:val="6"/>
          <w:szCs w:val="6"/>
        </w:rPr>
      </w:pPr>
    </w:p>
    <w:p w14:paraId="13B556CD" w14:textId="77777777" w:rsidR="00E63050" w:rsidRPr="00066A44" w:rsidRDefault="00E63050" w:rsidP="00E63050">
      <w:pPr>
        <w:pStyle w:val="NoSpacing"/>
        <w:shd w:val="clear" w:color="auto" w:fill="D6A133"/>
        <w:ind w:left="720"/>
        <w:rPr>
          <w:rFonts w:cstheme="minorHAnsi"/>
          <w:b/>
          <w:color w:val="FFFFFF" w:themeColor="background1"/>
        </w:rPr>
      </w:pPr>
      <w:r w:rsidRPr="00066A44">
        <w:rPr>
          <w:rFonts w:cstheme="minorHAnsi"/>
          <w:b/>
          <w:color w:val="FFFFFF" w:themeColor="background1"/>
        </w:rPr>
        <w:t xml:space="preserve"> Domain 1: Needs Assessment and Planning</w:t>
      </w:r>
    </w:p>
    <w:p w14:paraId="2ECFBA49" w14:textId="77777777" w:rsidR="00E63050" w:rsidRPr="00066A44" w:rsidRDefault="00E63050" w:rsidP="00E63050">
      <w:pPr>
        <w:shd w:val="clear" w:color="auto" w:fill="D6A133"/>
        <w:spacing w:after="0" w:line="240" w:lineRule="auto"/>
        <w:ind w:left="720"/>
        <w:rPr>
          <w:rFonts w:eastAsia="Times New Roman" w:cstheme="minorHAnsi"/>
          <w:b/>
          <w:color w:val="FFFFFF" w:themeColor="background1"/>
          <w:sz w:val="6"/>
          <w:szCs w:val="4"/>
        </w:rPr>
      </w:pPr>
    </w:p>
    <w:p w14:paraId="722A44C1" w14:textId="77777777" w:rsidR="00E63050" w:rsidRPr="00066A44" w:rsidRDefault="00E63050" w:rsidP="00E63050">
      <w:pPr>
        <w:spacing w:after="0" w:line="240" w:lineRule="auto"/>
        <w:ind w:left="1080"/>
        <w:rPr>
          <w:rFonts w:eastAsia="Times New Roman" w:cstheme="minorHAnsi"/>
        </w:rPr>
      </w:pPr>
    </w:p>
    <w:p w14:paraId="5A9C8FD4" w14:textId="23107E4F" w:rsidR="00E63050" w:rsidRPr="00066A44" w:rsidRDefault="00DD44AA" w:rsidP="00E63050">
      <w:pPr>
        <w:tabs>
          <w:tab w:val="right" w:leader="dot" w:pos="10080"/>
        </w:tabs>
        <w:spacing w:after="0" w:line="240" w:lineRule="auto"/>
        <w:ind w:left="1080"/>
        <w:rPr>
          <w:rFonts w:cstheme="minorHAnsi"/>
          <w:color w:val="000000" w:themeColor="text1"/>
        </w:rPr>
      </w:pPr>
      <w:hyperlink w:anchor="_Standard_1.1_Professional" w:history="1">
        <w:r w:rsidR="00E63050" w:rsidRPr="00066A44">
          <w:rPr>
            <w:rStyle w:val="Hyperlink"/>
            <w:rFonts w:cstheme="minorHAnsi"/>
            <w:color w:val="000000" w:themeColor="text1"/>
            <w:u w:val="none"/>
          </w:rPr>
          <w:t xml:space="preserve">Standard 1.1: Professional Learning Needs (Prompt </w:t>
        </w:r>
        <w:r w:rsidR="005C4F62">
          <w:rPr>
            <w:rStyle w:val="Hyperlink"/>
            <w:rFonts w:cstheme="minorHAnsi"/>
            <w:color w:val="000000" w:themeColor="text1"/>
            <w:u w:val="none"/>
          </w:rPr>
          <w:t>10</w:t>
        </w:r>
        <w:r w:rsidR="00E63050" w:rsidRPr="00066A44">
          <w:rPr>
            <w:rStyle w:val="Hyperlink"/>
            <w:rFonts w:cstheme="minorHAnsi"/>
            <w:color w:val="000000" w:themeColor="text1"/>
            <w:u w:val="none"/>
          </w:rPr>
          <w:t>)</w:t>
        </w:r>
        <w:r w:rsidR="00E63050" w:rsidRPr="00066A44">
          <w:rPr>
            <w:rStyle w:val="Hyperlink"/>
            <w:rFonts w:cstheme="minorHAnsi"/>
            <w:color w:val="000000" w:themeColor="text1"/>
            <w:u w:val="none"/>
          </w:rPr>
          <w:tab/>
        </w:r>
        <w:r w:rsidR="00155550">
          <w:rPr>
            <w:rStyle w:val="Hyperlink"/>
            <w:rFonts w:cstheme="minorHAnsi"/>
            <w:color w:val="000000" w:themeColor="text1"/>
            <w:u w:val="none"/>
          </w:rPr>
          <w:fldChar w:fldCharType="begin"/>
        </w:r>
        <w:r w:rsidR="00155550">
          <w:rPr>
            <w:rStyle w:val="Hyperlink"/>
            <w:rFonts w:cstheme="minorHAnsi"/>
            <w:color w:val="000000" w:themeColor="text1"/>
            <w:u w:val="none"/>
          </w:rPr>
          <w:instrText xml:space="preserve"> PAGEREF _Ref49956075 \h </w:instrText>
        </w:r>
        <w:r w:rsidR="00155550">
          <w:rPr>
            <w:rStyle w:val="Hyperlink"/>
            <w:rFonts w:cstheme="minorHAnsi"/>
            <w:color w:val="000000" w:themeColor="text1"/>
            <w:u w:val="none"/>
          </w:rPr>
        </w:r>
        <w:r w:rsidR="00155550">
          <w:rPr>
            <w:rStyle w:val="Hyperlink"/>
            <w:rFonts w:cstheme="minorHAnsi"/>
            <w:color w:val="000000" w:themeColor="text1"/>
            <w:u w:val="none"/>
          </w:rPr>
          <w:fldChar w:fldCharType="separate"/>
        </w:r>
        <w:r w:rsidR="00F64C25">
          <w:rPr>
            <w:rStyle w:val="Hyperlink"/>
            <w:rFonts w:cstheme="minorHAnsi"/>
            <w:noProof/>
            <w:color w:val="000000" w:themeColor="text1"/>
            <w:u w:val="none"/>
          </w:rPr>
          <w:t>10</w:t>
        </w:r>
        <w:r w:rsidR="00155550">
          <w:rPr>
            <w:rStyle w:val="Hyperlink"/>
            <w:rFonts w:cstheme="minorHAnsi"/>
            <w:color w:val="000000" w:themeColor="text1"/>
            <w:u w:val="none"/>
          </w:rPr>
          <w:fldChar w:fldCharType="end"/>
        </w:r>
      </w:hyperlink>
    </w:p>
    <w:p w14:paraId="4346B1A0" w14:textId="77777777" w:rsidR="00E63050" w:rsidRPr="00066A44" w:rsidRDefault="00E63050" w:rsidP="00E63050">
      <w:pPr>
        <w:tabs>
          <w:tab w:val="right" w:leader="dot" w:pos="10080"/>
        </w:tabs>
        <w:spacing w:after="0" w:line="240" w:lineRule="auto"/>
        <w:ind w:left="1080"/>
        <w:rPr>
          <w:rFonts w:cstheme="minorHAnsi"/>
          <w:sz w:val="10"/>
        </w:rPr>
      </w:pPr>
    </w:p>
    <w:p w14:paraId="0A191966" w14:textId="505E29E7" w:rsidR="00E63050" w:rsidRPr="00066A44" w:rsidRDefault="00DD44AA" w:rsidP="00E63050">
      <w:pPr>
        <w:tabs>
          <w:tab w:val="right" w:leader="dot" w:pos="10080"/>
        </w:tabs>
        <w:spacing w:after="0" w:line="240" w:lineRule="auto"/>
        <w:ind w:left="1080"/>
        <w:rPr>
          <w:rFonts w:cstheme="minorHAnsi"/>
          <w:color w:val="000000" w:themeColor="text1"/>
        </w:rPr>
      </w:pPr>
      <w:hyperlink w:anchor="_Standard_1.2:_Professional" w:history="1">
        <w:r w:rsidR="00E63050" w:rsidRPr="00066A44">
          <w:rPr>
            <w:rStyle w:val="Hyperlink"/>
            <w:rFonts w:cstheme="minorHAnsi"/>
            <w:color w:val="000000" w:themeColor="text1"/>
            <w:u w:val="none"/>
          </w:rPr>
          <w:t xml:space="preserve">Standard 1.2: Professional Learning Resources (Prompts </w:t>
        </w:r>
        <w:r w:rsidR="005C4F62">
          <w:rPr>
            <w:rStyle w:val="Hyperlink"/>
            <w:rFonts w:cstheme="minorHAnsi"/>
            <w:color w:val="000000" w:themeColor="text1"/>
            <w:u w:val="none"/>
          </w:rPr>
          <w:t>11</w:t>
        </w:r>
        <w:r w:rsidR="00E63050" w:rsidRPr="00066A44">
          <w:rPr>
            <w:rStyle w:val="Hyperlink"/>
            <w:rFonts w:cstheme="minorHAnsi"/>
            <w:color w:val="000000" w:themeColor="text1"/>
            <w:u w:val="none"/>
          </w:rPr>
          <w:t>, 1</w:t>
        </w:r>
        <w:r w:rsidR="005C4F62">
          <w:rPr>
            <w:rStyle w:val="Hyperlink"/>
            <w:rFonts w:cstheme="minorHAnsi"/>
            <w:color w:val="000000" w:themeColor="text1"/>
            <w:u w:val="none"/>
          </w:rPr>
          <w:t>2</w:t>
        </w:r>
        <w:r w:rsidR="00E63050" w:rsidRPr="00066A44">
          <w:rPr>
            <w:rStyle w:val="Hyperlink"/>
            <w:rFonts w:cstheme="minorHAnsi"/>
            <w:color w:val="000000" w:themeColor="text1"/>
            <w:u w:val="none"/>
          </w:rPr>
          <w:t>, and 1</w:t>
        </w:r>
        <w:r w:rsidR="005C4F62">
          <w:rPr>
            <w:rStyle w:val="Hyperlink"/>
            <w:rFonts w:cstheme="minorHAnsi"/>
            <w:color w:val="000000" w:themeColor="text1"/>
            <w:u w:val="none"/>
          </w:rPr>
          <w:t>3</w:t>
        </w:r>
        <w:r w:rsidR="00E63050" w:rsidRPr="00066A44">
          <w:rPr>
            <w:rStyle w:val="Hyperlink"/>
            <w:rFonts w:cstheme="minorHAnsi"/>
            <w:color w:val="000000" w:themeColor="text1"/>
            <w:u w:val="none"/>
          </w:rPr>
          <w:t>)</w:t>
        </w:r>
        <w:r w:rsidR="00E63050" w:rsidRPr="00066A44">
          <w:rPr>
            <w:rStyle w:val="Hyperlink"/>
            <w:rFonts w:cstheme="minorHAnsi"/>
            <w:color w:val="000000" w:themeColor="text1"/>
            <w:u w:val="none"/>
          </w:rPr>
          <w:tab/>
        </w:r>
        <w:r w:rsidR="00155550">
          <w:rPr>
            <w:rStyle w:val="Hyperlink"/>
            <w:rFonts w:cstheme="minorHAnsi"/>
            <w:color w:val="000000" w:themeColor="text1"/>
            <w:u w:val="none"/>
          </w:rPr>
          <w:fldChar w:fldCharType="begin"/>
        </w:r>
        <w:r w:rsidR="00155550">
          <w:rPr>
            <w:rStyle w:val="Hyperlink"/>
            <w:rFonts w:cstheme="minorHAnsi"/>
            <w:color w:val="000000" w:themeColor="text1"/>
            <w:u w:val="none"/>
          </w:rPr>
          <w:instrText xml:space="preserve"> PAGEREF _Ref49956081 \h </w:instrText>
        </w:r>
        <w:r w:rsidR="00155550">
          <w:rPr>
            <w:rStyle w:val="Hyperlink"/>
            <w:rFonts w:cstheme="minorHAnsi"/>
            <w:color w:val="000000" w:themeColor="text1"/>
            <w:u w:val="none"/>
          </w:rPr>
        </w:r>
        <w:r w:rsidR="00155550">
          <w:rPr>
            <w:rStyle w:val="Hyperlink"/>
            <w:rFonts w:cstheme="minorHAnsi"/>
            <w:color w:val="000000" w:themeColor="text1"/>
            <w:u w:val="none"/>
          </w:rPr>
          <w:fldChar w:fldCharType="separate"/>
        </w:r>
        <w:r w:rsidR="00F64C25">
          <w:rPr>
            <w:rStyle w:val="Hyperlink"/>
            <w:rFonts w:cstheme="minorHAnsi"/>
            <w:noProof/>
            <w:color w:val="000000" w:themeColor="text1"/>
            <w:u w:val="none"/>
          </w:rPr>
          <w:t>11</w:t>
        </w:r>
        <w:r w:rsidR="00155550">
          <w:rPr>
            <w:rStyle w:val="Hyperlink"/>
            <w:rFonts w:cstheme="minorHAnsi"/>
            <w:color w:val="000000" w:themeColor="text1"/>
            <w:u w:val="none"/>
          </w:rPr>
          <w:fldChar w:fldCharType="end"/>
        </w:r>
      </w:hyperlink>
    </w:p>
    <w:p w14:paraId="7FF02276" w14:textId="77777777" w:rsidR="00E63050" w:rsidRPr="00066A44" w:rsidRDefault="00E63050" w:rsidP="00E63050">
      <w:pPr>
        <w:spacing w:after="0" w:line="240" w:lineRule="auto"/>
        <w:ind w:left="1080"/>
        <w:rPr>
          <w:rFonts w:cstheme="minorHAnsi"/>
        </w:rPr>
      </w:pPr>
    </w:p>
    <w:p w14:paraId="3A6702DA" w14:textId="77777777" w:rsidR="00E63050" w:rsidRPr="00066A44" w:rsidRDefault="00E63050" w:rsidP="00E63050">
      <w:pPr>
        <w:shd w:val="clear" w:color="auto" w:fill="D6A133"/>
        <w:spacing w:after="0" w:line="240" w:lineRule="auto"/>
        <w:ind w:left="720"/>
        <w:rPr>
          <w:rFonts w:eastAsia="Times New Roman" w:cstheme="minorHAnsi"/>
          <w:b/>
          <w:color w:val="FFFFFF" w:themeColor="background1"/>
          <w:sz w:val="6"/>
          <w:szCs w:val="6"/>
        </w:rPr>
      </w:pPr>
    </w:p>
    <w:p w14:paraId="1CE533F3" w14:textId="77777777" w:rsidR="00E63050" w:rsidRPr="00066A44" w:rsidRDefault="00E63050" w:rsidP="00E63050">
      <w:pPr>
        <w:pStyle w:val="NoSpacing"/>
        <w:shd w:val="clear" w:color="auto" w:fill="D6A133"/>
        <w:ind w:left="720"/>
        <w:rPr>
          <w:rFonts w:cstheme="minorHAnsi"/>
          <w:b/>
          <w:color w:val="FFFFFF" w:themeColor="background1"/>
        </w:rPr>
      </w:pPr>
      <w:r w:rsidRPr="00066A44">
        <w:rPr>
          <w:rFonts w:cstheme="minorHAnsi"/>
          <w:b/>
          <w:color w:val="FFFFFF" w:themeColor="background1"/>
        </w:rPr>
        <w:t xml:space="preserve"> Domain 2: Learning</w:t>
      </w:r>
    </w:p>
    <w:p w14:paraId="2006A115" w14:textId="77777777" w:rsidR="00E63050" w:rsidRPr="00066A44" w:rsidRDefault="00E63050" w:rsidP="00E63050">
      <w:pPr>
        <w:shd w:val="clear" w:color="auto" w:fill="D6A133"/>
        <w:spacing w:after="0" w:line="240" w:lineRule="auto"/>
        <w:ind w:left="720"/>
        <w:rPr>
          <w:rFonts w:eastAsia="Times New Roman" w:cstheme="minorHAnsi"/>
          <w:b/>
          <w:color w:val="FFFFFF" w:themeColor="background1"/>
          <w:sz w:val="6"/>
          <w:szCs w:val="4"/>
        </w:rPr>
      </w:pPr>
    </w:p>
    <w:p w14:paraId="395E781F" w14:textId="77777777" w:rsidR="00E63050" w:rsidRPr="00066A44" w:rsidRDefault="00E63050" w:rsidP="00E63050">
      <w:pPr>
        <w:spacing w:after="0" w:line="240" w:lineRule="auto"/>
        <w:ind w:left="1080"/>
        <w:rPr>
          <w:rFonts w:eastAsia="Times New Roman" w:cstheme="minorHAnsi"/>
        </w:rPr>
      </w:pPr>
    </w:p>
    <w:p w14:paraId="783320C3" w14:textId="3FD48727" w:rsidR="00E63050" w:rsidRPr="00066A44" w:rsidRDefault="00DD44AA" w:rsidP="00E63050">
      <w:pPr>
        <w:tabs>
          <w:tab w:val="right" w:leader="dot" w:pos="10080"/>
        </w:tabs>
        <w:spacing w:after="0" w:line="240" w:lineRule="auto"/>
        <w:ind w:left="1080"/>
        <w:rPr>
          <w:rFonts w:cstheme="minorHAnsi"/>
          <w:color w:val="000000" w:themeColor="text1"/>
        </w:rPr>
      </w:pPr>
      <w:hyperlink w:anchor="_Standard_2.1:_Learning" w:history="1">
        <w:r w:rsidR="00E63050" w:rsidRPr="00066A44">
          <w:rPr>
            <w:rStyle w:val="Hyperlink"/>
            <w:rFonts w:cstheme="minorHAnsi"/>
            <w:color w:val="000000" w:themeColor="text1"/>
            <w:u w:val="none"/>
          </w:rPr>
          <w:t>Standard 2.1: Learning Outcomes (Prompt 1</w:t>
        </w:r>
        <w:r w:rsidR="005C4F62">
          <w:rPr>
            <w:rStyle w:val="Hyperlink"/>
            <w:rFonts w:cstheme="minorHAnsi"/>
            <w:color w:val="000000" w:themeColor="text1"/>
            <w:u w:val="none"/>
          </w:rPr>
          <w:t>4</w:t>
        </w:r>
        <w:r w:rsidR="00E63050" w:rsidRPr="00066A44">
          <w:rPr>
            <w:rStyle w:val="Hyperlink"/>
            <w:rFonts w:cstheme="minorHAnsi"/>
            <w:color w:val="000000" w:themeColor="text1"/>
            <w:u w:val="none"/>
          </w:rPr>
          <w:t>)</w:t>
        </w:r>
        <w:r w:rsidR="00E63050" w:rsidRPr="00066A44">
          <w:rPr>
            <w:rStyle w:val="Hyperlink"/>
            <w:rFonts w:cstheme="minorHAnsi"/>
            <w:color w:val="000000" w:themeColor="text1"/>
            <w:u w:val="none"/>
          </w:rPr>
          <w:tab/>
        </w:r>
        <w:r w:rsidR="00155550">
          <w:rPr>
            <w:rStyle w:val="Hyperlink"/>
            <w:rFonts w:cstheme="minorHAnsi"/>
            <w:color w:val="000000" w:themeColor="text1"/>
            <w:u w:val="none"/>
          </w:rPr>
          <w:fldChar w:fldCharType="begin"/>
        </w:r>
        <w:r w:rsidR="00155550">
          <w:rPr>
            <w:rStyle w:val="Hyperlink"/>
            <w:rFonts w:cstheme="minorHAnsi"/>
            <w:color w:val="000000" w:themeColor="text1"/>
            <w:u w:val="none"/>
          </w:rPr>
          <w:instrText xml:space="preserve"> PAGEREF _Ref49956090 \h </w:instrText>
        </w:r>
        <w:r w:rsidR="00155550">
          <w:rPr>
            <w:rStyle w:val="Hyperlink"/>
            <w:rFonts w:cstheme="minorHAnsi"/>
            <w:color w:val="000000" w:themeColor="text1"/>
            <w:u w:val="none"/>
          </w:rPr>
        </w:r>
        <w:r w:rsidR="00155550">
          <w:rPr>
            <w:rStyle w:val="Hyperlink"/>
            <w:rFonts w:cstheme="minorHAnsi"/>
            <w:color w:val="000000" w:themeColor="text1"/>
            <w:u w:val="none"/>
          </w:rPr>
          <w:fldChar w:fldCharType="separate"/>
        </w:r>
        <w:r w:rsidR="00F64C25">
          <w:rPr>
            <w:rStyle w:val="Hyperlink"/>
            <w:rFonts w:cstheme="minorHAnsi"/>
            <w:noProof/>
            <w:color w:val="000000" w:themeColor="text1"/>
            <w:u w:val="none"/>
          </w:rPr>
          <w:t>12</w:t>
        </w:r>
        <w:r w:rsidR="00155550">
          <w:rPr>
            <w:rStyle w:val="Hyperlink"/>
            <w:rFonts w:cstheme="minorHAnsi"/>
            <w:color w:val="000000" w:themeColor="text1"/>
            <w:u w:val="none"/>
          </w:rPr>
          <w:fldChar w:fldCharType="end"/>
        </w:r>
      </w:hyperlink>
    </w:p>
    <w:p w14:paraId="5C7CE16F" w14:textId="77777777" w:rsidR="00E63050" w:rsidRPr="00066A44" w:rsidRDefault="00E63050" w:rsidP="00E63050">
      <w:pPr>
        <w:tabs>
          <w:tab w:val="right" w:leader="dot" w:pos="10080"/>
        </w:tabs>
        <w:spacing w:after="0" w:line="240" w:lineRule="auto"/>
        <w:ind w:left="1080"/>
        <w:rPr>
          <w:rFonts w:cstheme="minorHAnsi"/>
          <w:color w:val="000000" w:themeColor="text1"/>
          <w:sz w:val="10"/>
        </w:rPr>
      </w:pPr>
    </w:p>
    <w:p w14:paraId="3DE13E42" w14:textId="756DEBAA" w:rsidR="00E63050" w:rsidRPr="00066A44" w:rsidRDefault="00DD44AA" w:rsidP="00E63050">
      <w:pPr>
        <w:tabs>
          <w:tab w:val="right" w:leader="dot" w:pos="10080"/>
        </w:tabs>
        <w:spacing w:after="0" w:line="240" w:lineRule="auto"/>
        <w:ind w:left="1080"/>
        <w:rPr>
          <w:rFonts w:cstheme="minorHAnsi"/>
          <w:color w:val="000000" w:themeColor="text1"/>
        </w:rPr>
      </w:pPr>
      <w:hyperlink w:anchor="_Standard_2.2:_Learning" w:history="1">
        <w:r w:rsidR="00E63050" w:rsidRPr="00066A44">
          <w:rPr>
            <w:rStyle w:val="Hyperlink"/>
            <w:rFonts w:cstheme="minorHAnsi"/>
            <w:color w:val="000000" w:themeColor="text1"/>
            <w:u w:val="none"/>
          </w:rPr>
          <w:t>Standard 2.2: Learning Designs (Prompt 1</w:t>
        </w:r>
        <w:r w:rsidR="005C4F62">
          <w:rPr>
            <w:rStyle w:val="Hyperlink"/>
            <w:rFonts w:cstheme="minorHAnsi"/>
            <w:color w:val="000000" w:themeColor="text1"/>
            <w:u w:val="none"/>
          </w:rPr>
          <w:t>5</w:t>
        </w:r>
        <w:r w:rsidR="00E63050" w:rsidRPr="00066A44">
          <w:rPr>
            <w:rStyle w:val="Hyperlink"/>
            <w:rFonts w:cstheme="minorHAnsi"/>
            <w:color w:val="000000" w:themeColor="text1"/>
            <w:u w:val="none"/>
          </w:rPr>
          <w:t>)</w:t>
        </w:r>
        <w:r w:rsidR="00E63050" w:rsidRPr="00066A44">
          <w:rPr>
            <w:rStyle w:val="Hyperlink"/>
            <w:rFonts w:cstheme="minorHAnsi"/>
            <w:color w:val="000000" w:themeColor="text1"/>
            <w:u w:val="none"/>
          </w:rPr>
          <w:tab/>
        </w:r>
        <w:r w:rsidR="00155550">
          <w:rPr>
            <w:rStyle w:val="Hyperlink"/>
            <w:rFonts w:cstheme="minorHAnsi"/>
            <w:color w:val="000000" w:themeColor="text1"/>
            <w:u w:val="none"/>
          </w:rPr>
          <w:fldChar w:fldCharType="begin"/>
        </w:r>
        <w:r w:rsidR="00155550">
          <w:rPr>
            <w:rStyle w:val="Hyperlink"/>
            <w:rFonts w:cstheme="minorHAnsi"/>
            <w:color w:val="000000" w:themeColor="text1"/>
            <w:u w:val="none"/>
          </w:rPr>
          <w:instrText xml:space="preserve"> PAGEREF _Ref49956099 \h </w:instrText>
        </w:r>
        <w:r w:rsidR="00155550">
          <w:rPr>
            <w:rStyle w:val="Hyperlink"/>
            <w:rFonts w:cstheme="minorHAnsi"/>
            <w:color w:val="000000" w:themeColor="text1"/>
            <w:u w:val="none"/>
          </w:rPr>
        </w:r>
        <w:r w:rsidR="00155550">
          <w:rPr>
            <w:rStyle w:val="Hyperlink"/>
            <w:rFonts w:cstheme="minorHAnsi"/>
            <w:color w:val="000000" w:themeColor="text1"/>
            <w:u w:val="none"/>
          </w:rPr>
          <w:fldChar w:fldCharType="separate"/>
        </w:r>
        <w:r w:rsidR="00F64C25">
          <w:rPr>
            <w:rStyle w:val="Hyperlink"/>
            <w:rFonts w:cstheme="minorHAnsi"/>
            <w:noProof/>
            <w:color w:val="000000" w:themeColor="text1"/>
            <w:u w:val="none"/>
          </w:rPr>
          <w:t>13</w:t>
        </w:r>
        <w:r w:rsidR="00155550">
          <w:rPr>
            <w:rStyle w:val="Hyperlink"/>
            <w:rFonts w:cstheme="minorHAnsi"/>
            <w:color w:val="000000" w:themeColor="text1"/>
            <w:u w:val="none"/>
          </w:rPr>
          <w:fldChar w:fldCharType="end"/>
        </w:r>
      </w:hyperlink>
    </w:p>
    <w:p w14:paraId="051E4924" w14:textId="77777777" w:rsidR="00E63050" w:rsidRPr="00066A44" w:rsidRDefault="00E63050" w:rsidP="00E63050">
      <w:pPr>
        <w:spacing w:after="0" w:line="240" w:lineRule="auto"/>
        <w:ind w:left="1080"/>
        <w:rPr>
          <w:rFonts w:cstheme="minorHAnsi"/>
        </w:rPr>
      </w:pPr>
    </w:p>
    <w:p w14:paraId="761F7735" w14:textId="77777777" w:rsidR="00E63050" w:rsidRPr="00066A44" w:rsidRDefault="00E63050" w:rsidP="00E63050">
      <w:pPr>
        <w:shd w:val="clear" w:color="auto" w:fill="D6A133"/>
        <w:spacing w:after="0" w:line="240" w:lineRule="auto"/>
        <w:ind w:left="720"/>
        <w:rPr>
          <w:rFonts w:eastAsia="Times New Roman" w:cstheme="minorHAnsi"/>
          <w:b/>
          <w:color w:val="FFFFFF" w:themeColor="background1"/>
          <w:sz w:val="6"/>
          <w:szCs w:val="6"/>
        </w:rPr>
      </w:pPr>
    </w:p>
    <w:p w14:paraId="302D1514" w14:textId="77777777" w:rsidR="00E63050" w:rsidRPr="00066A44" w:rsidRDefault="00E63050" w:rsidP="00E63050">
      <w:pPr>
        <w:pStyle w:val="NoSpacing"/>
        <w:shd w:val="clear" w:color="auto" w:fill="D6A133"/>
        <w:ind w:left="720"/>
        <w:rPr>
          <w:rFonts w:cstheme="minorHAnsi"/>
          <w:b/>
          <w:color w:val="FFFFFF" w:themeColor="background1"/>
        </w:rPr>
      </w:pPr>
      <w:r w:rsidRPr="00066A44">
        <w:rPr>
          <w:rFonts w:cstheme="minorHAnsi"/>
          <w:b/>
          <w:color w:val="FFFFFF" w:themeColor="background1"/>
        </w:rPr>
        <w:t xml:space="preserve"> Domain 3: Implementing</w:t>
      </w:r>
    </w:p>
    <w:p w14:paraId="4C8E7E9A" w14:textId="77777777" w:rsidR="00E63050" w:rsidRPr="00066A44" w:rsidRDefault="00E63050" w:rsidP="00E63050">
      <w:pPr>
        <w:shd w:val="clear" w:color="auto" w:fill="D6A133"/>
        <w:spacing w:after="0" w:line="240" w:lineRule="auto"/>
        <w:ind w:left="720"/>
        <w:rPr>
          <w:rFonts w:eastAsia="Times New Roman" w:cstheme="minorHAnsi"/>
          <w:b/>
          <w:color w:val="FFFFFF" w:themeColor="background1"/>
          <w:sz w:val="6"/>
          <w:szCs w:val="4"/>
        </w:rPr>
      </w:pPr>
    </w:p>
    <w:p w14:paraId="119BA7B9" w14:textId="77777777" w:rsidR="00E63050" w:rsidRPr="00066A44" w:rsidRDefault="00E63050" w:rsidP="00E63050">
      <w:pPr>
        <w:spacing w:after="0" w:line="240" w:lineRule="auto"/>
        <w:ind w:left="1080"/>
        <w:rPr>
          <w:rFonts w:eastAsia="Times New Roman" w:cstheme="minorHAnsi"/>
        </w:rPr>
      </w:pPr>
    </w:p>
    <w:p w14:paraId="1B7E2C84" w14:textId="5A3F25F2" w:rsidR="00E63050" w:rsidRPr="00066A44" w:rsidRDefault="00DD44AA" w:rsidP="00E63050">
      <w:pPr>
        <w:tabs>
          <w:tab w:val="right" w:leader="dot" w:pos="10080"/>
        </w:tabs>
        <w:spacing w:after="0" w:line="240" w:lineRule="auto"/>
        <w:ind w:left="1080"/>
        <w:rPr>
          <w:rFonts w:cstheme="minorHAnsi"/>
          <w:color w:val="000000" w:themeColor="text1"/>
        </w:rPr>
      </w:pPr>
      <w:hyperlink w:anchor="_Standard_3.1:_Implementation" w:history="1">
        <w:r w:rsidR="00E63050" w:rsidRPr="00066A44">
          <w:rPr>
            <w:rStyle w:val="Hyperlink"/>
            <w:rFonts w:cstheme="minorHAnsi"/>
            <w:color w:val="000000" w:themeColor="text1"/>
            <w:u w:val="none"/>
          </w:rPr>
          <w:t>Standard 3.1: Implementation of Learning (Prompt 1</w:t>
        </w:r>
        <w:r w:rsidR="005C4F62">
          <w:rPr>
            <w:rStyle w:val="Hyperlink"/>
            <w:rFonts w:cstheme="minorHAnsi"/>
            <w:color w:val="000000" w:themeColor="text1"/>
            <w:u w:val="none"/>
          </w:rPr>
          <w:t>6</w:t>
        </w:r>
        <w:r w:rsidR="00E63050" w:rsidRPr="00066A44">
          <w:rPr>
            <w:rStyle w:val="Hyperlink"/>
            <w:rFonts w:cstheme="minorHAnsi"/>
            <w:color w:val="000000" w:themeColor="text1"/>
            <w:u w:val="none"/>
          </w:rPr>
          <w:t>)</w:t>
        </w:r>
        <w:r w:rsidR="00E63050" w:rsidRPr="00066A44">
          <w:rPr>
            <w:rStyle w:val="Hyperlink"/>
            <w:rFonts w:cstheme="minorHAnsi"/>
            <w:color w:val="000000" w:themeColor="text1"/>
            <w:u w:val="none"/>
          </w:rPr>
          <w:tab/>
        </w:r>
        <w:r w:rsidR="00155550">
          <w:rPr>
            <w:rStyle w:val="Hyperlink"/>
            <w:rFonts w:cstheme="minorHAnsi"/>
            <w:color w:val="000000" w:themeColor="text1"/>
            <w:u w:val="none"/>
          </w:rPr>
          <w:fldChar w:fldCharType="begin"/>
        </w:r>
        <w:r w:rsidR="00155550">
          <w:rPr>
            <w:rStyle w:val="Hyperlink"/>
            <w:rFonts w:cstheme="minorHAnsi"/>
            <w:color w:val="000000" w:themeColor="text1"/>
            <w:u w:val="none"/>
          </w:rPr>
          <w:instrText xml:space="preserve"> PAGEREF _Ref49956106 \h </w:instrText>
        </w:r>
        <w:r w:rsidR="00155550">
          <w:rPr>
            <w:rStyle w:val="Hyperlink"/>
            <w:rFonts w:cstheme="minorHAnsi"/>
            <w:color w:val="000000" w:themeColor="text1"/>
            <w:u w:val="none"/>
          </w:rPr>
        </w:r>
        <w:r w:rsidR="00155550">
          <w:rPr>
            <w:rStyle w:val="Hyperlink"/>
            <w:rFonts w:cstheme="minorHAnsi"/>
            <w:color w:val="000000" w:themeColor="text1"/>
            <w:u w:val="none"/>
          </w:rPr>
          <w:fldChar w:fldCharType="separate"/>
        </w:r>
        <w:r w:rsidR="00F64C25">
          <w:rPr>
            <w:rStyle w:val="Hyperlink"/>
            <w:rFonts w:cstheme="minorHAnsi"/>
            <w:noProof/>
            <w:color w:val="000000" w:themeColor="text1"/>
            <w:u w:val="none"/>
          </w:rPr>
          <w:t>13</w:t>
        </w:r>
        <w:r w:rsidR="00155550">
          <w:rPr>
            <w:rStyle w:val="Hyperlink"/>
            <w:rFonts w:cstheme="minorHAnsi"/>
            <w:color w:val="000000" w:themeColor="text1"/>
            <w:u w:val="none"/>
          </w:rPr>
          <w:fldChar w:fldCharType="end"/>
        </w:r>
      </w:hyperlink>
    </w:p>
    <w:p w14:paraId="527E824B" w14:textId="77777777" w:rsidR="00E63050" w:rsidRPr="00066A44" w:rsidRDefault="00E63050" w:rsidP="00E63050">
      <w:pPr>
        <w:spacing w:after="0" w:line="240" w:lineRule="auto"/>
        <w:ind w:left="1080"/>
        <w:rPr>
          <w:rFonts w:cstheme="minorHAnsi"/>
          <w:color w:val="000000" w:themeColor="text1"/>
        </w:rPr>
      </w:pPr>
    </w:p>
    <w:p w14:paraId="5A5955E1" w14:textId="77777777" w:rsidR="00E63050" w:rsidRPr="00066A44" w:rsidRDefault="00E63050" w:rsidP="00E63050">
      <w:pPr>
        <w:shd w:val="clear" w:color="auto" w:fill="D6A133"/>
        <w:spacing w:after="0" w:line="240" w:lineRule="auto"/>
        <w:ind w:left="720"/>
        <w:rPr>
          <w:rFonts w:eastAsia="Times New Roman" w:cstheme="minorHAnsi"/>
          <w:b/>
          <w:color w:val="FFFFFF" w:themeColor="background1"/>
          <w:sz w:val="6"/>
          <w:szCs w:val="6"/>
        </w:rPr>
      </w:pPr>
    </w:p>
    <w:p w14:paraId="30408263" w14:textId="77777777" w:rsidR="00E63050" w:rsidRPr="00066A44" w:rsidRDefault="00E63050" w:rsidP="00E63050">
      <w:pPr>
        <w:pStyle w:val="NoSpacing"/>
        <w:shd w:val="clear" w:color="auto" w:fill="D6A133"/>
        <w:ind w:left="720"/>
        <w:rPr>
          <w:rFonts w:cstheme="minorHAnsi"/>
          <w:b/>
          <w:color w:val="FFFFFF" w:themeColor="background1"/>
        </w:rPr>
      </w:pPr>
      <w:r w:rsidRPr="00066A44">
        <w:rPr>
          <w:rFonts w:cstheme="minorHAnsi"/>
          <w:b/>
          <w:color w:val="FFFFFF" w:themeColor="background1"/>
        </w:rPr>
        <w:t xml:space="preserve"> Domain 4: Evaluating</w:t>
      </w:r>
    </w:p>
    <w:p w14:paraId="35D6EE27" w14:textId="77777777" w:rsidR="00E63050" w:rsidRPr="00066A44" w:rsidRDefault="00E63050" w:rsidP="00E63050">
      <w:pPr>
        <w:shd w:val="clear" w:color="auto" w:fill="D6A133"/>
        <w:spacing w:after="0" w:line="240" w:lineRule="auto"/>
        <w:ind w:left="720"/>
        <w:rPr>
          <w:rFonts w:eastAsia="Times New Roman" w:cstheme="minorHAnsi"/>
          <w:b/>
          <w:color w:val="FFFFFF" w:themeColor="background1"/>
          <w:sz w:val="6"/>
          <w:szCs w:val="4"/>
        </w:rPr>
      </w:pPr>
    </w:p>
    <w:p w14:paraId="117B0E03" w14:textId="77777777" w:rsidR="00E63050" w:rsidRPr="00066A44" w:rsidRDefault="00E63050" w:rsidP="00E63050">
      <w:pPr>
        <w:spacing w:after="0" w:line="240" w:lineRule="auto"/>
        <w:ind w:left="1080"/>
        <w:rPr>
          <w:rFonts w:eastAsia="Times New Roman" w:cstheme="minorHAnsi"/>
        </w:rPr>
      </w:pPr>
    </w:p>
    <w:p w14:paraId="38D53346" w14:textId="5F02C7F1" w:rsidR="00E63050" w:rsidRPr="00066A44" w:rsidRDefault="00DD44AA" w:rsidP="00E63050">
      <w:pPr>
        <w:tabs>
          <w:tab w:val="right" w:leader="dot" w:pos="10080"/>
        </w:tabs>
        <w:spacing w:after="0" w:line="240" w:lineRule="auto"/>
        <w:ind w:left="1080"/>
        <w:rPr>
          <w:rFonts w:cstheme="minorHAnsi"/>
          <w:color w:val="000000" w:themeColor="text1"/>
        </w:rPr>
      </w:pPr>
      <w:hyperlink w:anchor="_Standard_4.1:_Evaluation" w:history="1">
        <w:r w:rsidR="00E63050" w:rsidRPr="00066A44">
          <w:rPr>
            <w:rStyle w:val="Hyperlink"/>
            <w:rFonts w:cstheme="minorHAnsi"/>
            <w:color w:val="000000" w:themeColor="text1"/>
            <w:u w:val="none"/>
          </w:rPr>
          <w:t>Standard 4.1: Evaluation of Professional Learning (Prompt 1</w:t>
        </w:r>
        <w:r w:rsidR="005C4F62">
          <w:rPr>
            <w:rStyle w:val="Hyperlink"/>
            <w:rFonts w:cstheme="minorHAnsi"/>
            <w:color w:val="000000" w:themeColor="text1"/>
            <w:u w:val="none"/>
          </w:rPr>
          <w:t>7</w:t>
        </w:r>
        <w:r w:rsidR="00E63050" w:rsidRPr="00066A44">
          <w:rPr>
            <w:rStyle w:val="Hyperlink"/>
            <w:rFonts w:cstheme="minorHAnsi"/>
            <w:color w:val="000000" w:themeColor="text1"/>
            <w:u w:val="none"/>
          </w:rPr>
          <w:t>)</w:t>
        </w:r>
        <w:r w:rsidR="00E63050" w:rsidRPr="00066A44">
          <w:rPr>
            <w:rStyle w:val="Hyperlink"/>
            <w:rFonts w:cstheme="minorHAnsi"/>
            <w:color w:val="000000" w:themeColor="text1"/>
            <w:u w:val="none"/>
          </w:rPr>
          <w:tab/>
        </w:r>
        <w:r w:rsidR="00155550">
          <w:rPr>
            <w:rStyle w:val="Hyperlink"/>
            <w:rFonts w:cstheme="minorHAnsi"/>
            <w:color w:val="000000" w:themeColor="text1"/>
            <w:u w:val="none"/>
          </w:rPr>
          <w:fldChar w:fldCharType="begin"/>
        </w:r>
        <w:r w:rsidR="00155550">
          <w:rPr>
            <w:rStyle w:val="Hyperlink"/>
            <w:rFonts w:cstheme="minorHAnsi"/>
            <w:color w:val="000000" w:themeColor="text1"/>
            <w:u w:val="none"/>
          </w:rPr>
          <w:instrText xml:space="preserve"> PAGEREF _Ref49956122 \h </w:instrText>
        </w:r>
        <w:r w:rsidR="00155550">
          <w:rPr>
            <w:rStyle w:val="Hyperlink"/>
            <w:rFonts w:cstheme="minorHAnsi"/>
            <w:color w:val="000000" w:themeColor="text1"/>
            <w:u w:val="none"/>
          </w:rPr>
        </w:r>
        <w:r w:rsidR="00155550">
          <w:rPr>
            <w:rStyle w:val="Hyperlink"/>
            <w:rFonts w:cstheme="minorHAnsi"/>
            <w:color w:val="000000" w:themeColor="text1"/>
            <w:u w:val="none"/>
          </w:rPr>
          <w:fldChar w:fldCharType="separate"/>
        </w:r>
        <w:r w:rsidR="00F64C25">
          <w:rPr>
            <w:rStyle w:val="Hyperlink"/>
            <w:rFonts w:cstheme="minorHAnsi"/>
            <w:noProof/>
            <w:color w:val="000000" w:themeColor="text1"/>
            <w:u w:val="none"/>
          </w:rPr>
          <w:t>14</w:t>
        </w:r>
        <w:r w:rsidR="00155550">
          <w:rPr>
            <w:rStyle w:val="Hyperlink"/>
            <w:rFonts w:cstheme="minorHAnsi"/>
            <w:color w:val="000000" w:themeColor="text1"/>
            <w:u w:val="none"/>
          </w:rPr>
          <w:fldChar w:fldCharType="end"/>
        </w:r>
      </w:hyperlink>
    </w:p>
    <w:bookmarkEnd w:id="2"/>
    <w:p w14:paraId="661CE862" w14:textId="77777777" w:rsidR="00E63050" w:rsidRPr="00066A44" w:rsidRDefault="00E63050" w:rsidP="00E63050">
      <w:pPr>
        <w:spacing w:after="0" w:line="240" w:lineRule="auto"/>
        <w:ind w:left="1080"/>
        <w:rPr>
          <w:rFonts w:cstheme="minorHAnsi"/>
        </w:rPr>
      </w:pPr>
    </w:p>
    <w:p w14:paraId="435C3A84" w14:textId="77777777" w:rsidR="002321C7" w:rsidRDefault="002321C7" w:rsidP="0024243E">
      <w:pPr>
        <w:spacing w:after="0" w:line="240" w:lineRule="auto"/>
        <w:sectPr w:rsidR="002321C7" w:rsidSect="002321C7">
          <w:pgSz w:w="12240" w:h="15840"/>
          <w:pgMar w:top="1267" w:right="1080" w:bottom="720" w:left="1080" w:header="720" w:footer="432" w:gutter="0"/>
          <w:pgNumType w:fmt="lowerRoman" w:start="1"/>
          <w:cols w:space="720"/>
          <w:docGrid w:linePitch="360"/>
        </w:sectPr>
      </w:pPr>
    </w:p>
    <w:p w14:paraId="3717CA9F" w14:textId="16E51578" w:rsidR="00BE6F87" w:rsidRPr="0024243E" w:rsidRDefault="00BE6F87" w:rsidP="0024243E">
      <w:pPr>
        <w:shd w:val="clear" w:color="auto" w:fill="001547"/>
        <w:spacing w:after="0" w:line="240" w:lineRule="auto"/>
        <w:rPr>
          <w:b/>
          <w:sz w:val="8"/>
          <w:szCs w:val="8"/>
        </w:rPr>
      </w:pPr>
    </w:p>
    <w:p w14:paraId="26C51539" w14:textId="5284FC0E" w:rsidR="00BE6F87" w:rsidRPr="0024243E" w:rsidRDefault="00FB3817" w:rsidP="0024243E">
      <w:pPr>
        <w:pStyle w:val="Heading1"/>
        <w:spacing w:line="240" w:lineRule="auto"/>
        <w:rPr>
          <w:rFonts w:asciiTheme="minorHAnsi" w:hAnsiTheme="minorHAnsi"/>
        </w:rPr>
      </w:pPr>
      <w:bookmarkStart w:id="3" w:name="_I._System_Overview"/>
      <w:bookmarkEnd w:id="3"/>
      <w:r w:rsidRPr="0024243E">
        <w:rPr>
          <w:rFonts w:asciiTheme="minorHAnsi" w:hAnsiTheme="minorHAnsi"/>
        </w:rPr>
        <w:t xml:space="preserve"> </w:t>
      </w:r>
      <w:bookmarkStart w:id="4" w:name="_Ref49956001"/>
      <w:r w:rsidR="008D7642" w:rsidRPr="0024243E">
        <w:rPr>
          <w:rFonts w:asciiTheme="minorHAnsi" w:hAnsiTheme="minorHAnsi"/>
        </w:rPr>
        <w:t>I</w:t>
      </w:r>
      <w:r w:rsidR="00BE6F87" w:rsidRPr="0024243E">
        <w:rPr>
          <w:rFonts w:asciiTheme="minorHAnsi" w:hAnsiTheme="minorHAnsi"/>
        </w:rPr>
        <w:t xml:space="preserve">. </w:t>
      </w:r>
      <w:r w:rsidR="00197691">
        <w:rPr>
          <w:rFonts w:asciiTheme="minorHAnsi" w:hAnsiTheme="minorHAnsi"/>
        </w:rPr>
        <w:t xml:space="preserve">Professional Learning </w:t>
      </w:r>
      <w:r w:rsidR="0076259F">
        <w:rPr>
          <w:rFonts w:asciiTheme="minorHAnsi" w:hAnsiTheme="minorHAnsi"/>
        </w:rPr>
        <w:t xml:space="preserve">System </w:t>
      </w:r>
      <w:r w:rsidR="00BE6F87" w:rsidRPr="0024243E">
        <w:rPr>
          <w:rFonts w:asciiTheme="minorHAnsi" w:hAnsiTheme="minorHAnsi"/>
        </w:rPr>
        <w:t>Overview</w:t>
      </w:r>
      <w:bookmarkEnd w:id="4"/>
      <w:r w:rsidR="007A2FB4">
        <w:rPr>
          <w:rFonts w:asciiTheme="minorHAnsi" w:hAnsiTheme="minorHAnsi"/>
        </w:rPr>
        <w:t xml:space="preserve"> and Development</w:t>
      </w:r>
    </w:p>
    <w:p w14:paraId="71CBEEEA" w14:textId="496CC62E" w:rsidR="00BE6F87" w:rsidRPr="0024243E" w:rsidRDefault="00BE6F87" w:rsidP="0024243E">
      <w:pPr>
        <w:shd w:val="clear" w:color="auto" w:fill="001547"/>
        <w:spacing w:after="0" w:line="240" w:lineRule="auto"/>
        <w:rPr>
          <w:b/>
          <w:sz w:val="8"/>
          <w:szCs w:val="8"/>
        </w:rPr>
      </w:pPr>
    </w:p>
    <w:p w14:paraId="37998497" w14:textId="680792B8" w:rsidR="00BE6F87" w:rsidRPr="0024243E" w:rsidRDefault="00BE6F87" w:rsidP="0024243E">
      <w:pPr>
        <w:spacing w:after="0" w:line="240" w:lineRule="auto"/>
        <w:rPr>
          <w:b/>
        </w:rPr>
      </w:pPr>
    </w:p>
    <w:p w14:paraId="48202A66" w14:textId="77777777" w:rsidR="008D7642" w:rsidRPr="0024243E" w:rsidRDefault="008D7642" w:rsidP="00C37409">
      <w:pPr>
        <w:keepNext/>
        <w:shd w:val="clear" w:color="auto" w:fill="4EADB9"/>
        <w:spacing w:after="0" w:line="240" w:lineRule="auto"/>
        <w:ind w:left="360"/>
        <w:rPr>
          <w:b/>
          <w:sz w:val="6"/>
          <w:szCs w:val="6"/>
        </w:rPr>
      </w:pPr>
      <w:bookmarkStart w:id="5" w:name="_A._Purpose_of"/>
      <w:bookmarkEnd w:id="5"/>
    </w:p>
    <w:p w14:paraId="15075C5B" w14:textId="31DB76BE" w:rsidR="008D7642" w:rsidRPr="0024243E" w:rsidRDefault="00FB3817" w:rsidP="00C37409">
      <w:pPr>
        <w:pStyle w:val="Heading2"/>
        <w:keepNext/>
        <w:spacing w:line="240" w:lineRule="auto"/>
        <w:rPr>
          <w:rFonts w:asciiTheme="minorHAnsi" w:hAnsiTheme="minorHAnsi"/>
        </w:rPr>
      </w:pPr>
      <w:bookmarkStart w:id="6" w:name="_B._Vision,_Mission,"/>
      <w:bookmarkStart w:id="7" w:name="_A._Overview_of"/>
      <w:bookmarkEnd w:id="6"/>
      <w:bookmarkEnd w:id="7"/>
      <w:r w:rsidRPr="0024243E">
        <w:rPr>
          <w:rFonts w:asciiTheme="minorHAnsi" w:hAnsiTheme="minorHAnsi"/>
        </w:rPr>
        <w:t xml:space="preserve"> </w:t>
      </w:r>
      <w:bookmarkStart w:id="8" w:name="_Ref49956019"/>
      <w:bookmarkStart w:id="9" w:name="_Ref91488121"/>
      <w:r w:rsidR="009D4035">
        <w:rPr>
          <w:rFonts w:asciiTheme="minorHAnsi" w:hAnsiTheme="minorHAnsi"/>
        </w:rPr>
        <w:t>A</w:t>
      </w:r>
      <w:r w:rsidR="008D7642" w:rsidRPr="0024243E">
        <w:rPr>
          <w:rFonts w:asciiTheme="minorHAnsi" w:hAnsiTheme="minorHAnsi"/>
        </w:rPr>
        <w:t xml:space="preserve">. </w:t>
      </w:r>
      <w:bookmarkEnd w:id="8"/>
      <w:r w:rsidR="009D4035">
        <w:rPr>
          <w:rFonts w:asciiTheme="minorHAnsi" w:hAnsiTheme="minorHAnsi"/>
        </w:rPr>
        <w:t>Overview of the Professional Learning System</w:t>
      </w:r>
      <w:bookmarkEnd w:id="9"/>
    </w:p>
    <w:p w14:paraId="566EC59B" w14:textId="77777777" w:rsidR="008D7642" w:rsidRPr="0024243E" w:rsidRDefault="008D7642" w:rsidP="00C37409">
      <w:pPr>
        <w:keepNext/>
        <w:shd w:val="clear" w:color="auto" w:fill="4EADB9"/>
        <w:spacing w:after="0" w:line="240" w:lineRule="auto"/>
        <w:ind w:left="360"/>
        <w:rPr>
          <w:rFonts w:eastAsia="Times New Roman" w:cs="Arial"/>
          <w:i/>
          <w:color w:val="1F1E1E"/>
          <w:sz w:val="6"/>
          <w:szCs w:val="6"/>
        </w:rPr>
      </w:pPr>
    </w:p>
    <w:p w14:paraId="729FAE23" w14:textId="77777777" w:rsidR="008D7642" w:rsidRPr="0024243E" w:rsidRDefault="008D7642" w:rsidP="00C37409">
      <w:pPr>
        <w:keepNext/>
        <w:spacing w:after="0" w:line="240" w:lineRule="auto"/>
        <w:ind w:left="360"/>
        <w:rPr>
          <w:rFonts w:eastAsia="Times New Roman" w:cs="Arial"/>
          <w:color w:val="1F1E1E"/>
        </w:rPr>
      </w:pPr>
    </w:p>
    <w:p w14:paraId="3E6E7D7E" w14:textId="6C32DA8E" w:rsidR="00E15D1B" w:rsidRPr="0024243E" w:rsidRDefault="002D7672" w:rsidP="00C37409">
      <w:pPr>
        <w:pStyle w:val="Heading3"/>
        <w:keepNext/>
        <w:spacing w:line="240" w:lineRule="auto"/>
        <w:rPr>
          <w:rFonts w:asciiTheme="minorHAnsi" w:hAnsiTheme="minorHAnsi"/>
        </w:rPr>
      </w:pPr>
      <w:bookmarkStart w:id="10" w:name="_Ref91488048"/>
      <w:r w:rsidRPr="0024243E">
        <w:rPr>
          <w:rFonts w:asciiTheme="minorHAnsi" w:hAnsiTheme="minorHAnsi"/>
        </w:rPr>
        <w:t xml:space="preserve">Prompt </w:t>
      </w:r>
      <w:r w:rsidR="003A1949" w:rsidRPr="0024243E">
        <w:rPr>
          <w:rFonts w:asciiTheme="minorHAnsi" w:hAnsiTheme="minorHAnsi"/>
        </w:rPr>
        <w:t xml:space="preserve">1. </w:t>
      </w:r>
      <w:r w:rsidR="00E15D1B" w:rsidRPr="0024243E">
        <w:rPr>
          <w:rFonts w:asciiTheme="minorHAnsi" w:hAnsiTheme="minorHAnsi"/>
        </w:rPr>
        <w:t xml:space="preserve">Provide </w:t>
      </w:r>
      <w:r w:rsidR="009D4035">
        <w:rPr>
          <w:rFonts w:asciiTheme="minorHAnsi" w:hAnsiTheme="minorHAnsi"/>
        </w:rPr>
        <w:t>an overview of the district’s</w:t>
      </w:r>
      <w:r w:rsidR="00E15D1B" w:rsidRPr="0024243E">
        <w:rPr>
          <w:rFonts w:asciiTheme="minorHAnsi" w:hAnsiTheme="minorHAnsi"/>
        </w:rPr>
        <w:t xml:space="preserve"> professional learning</w:t>
      </w:r>
      <w:r w:rsidR="009D4035">
        <w:rPr>
          <w:rFonts w:asciiTheme="minorHAnsi" w:hAnsiTheme="minorHAnsi"/>
        </w:rPr>
        <w:t xml:space="preserve"> system</w:t>
      </w:r>
      <w:r w:rsidR="00E15D1B" w:rsidRPr="0024243E">
        <w:rPr>
          <w:rFonts w:asciiTheme="minorHAnsi" w:hAnsiTheme="minorHAnsi"/>
        </w:rPr>
        <w:t>.</w:t>
      </w:r>
      <w:bookmarkEnd w:id="10"/>
      <w:r w:rsidR="00E15D1B" w:rsidRPr="0024243E">
        <w:rPr>
          <w:rFonts w:asciiTheme="minorHAnsi" w:hAnsiTheme="minorHAnsi"/>
        </w:rPr>
        <w:t xml:space="preserve"> </w:t>
      </w:r>
      <w:r w:rsidR="00C15959" w:rsidRPr="00933F4F">
        <w:rPr>
          <w:rFonts w:asciiTheme="minorHAnsi" w:hAnsiTheme="minorHAnsi"/>
        </w:rPr>
        <w:t xml:space="preserve">This overview </w:t>
      </w:r>
      <w:r w:rsidR="0040466A" w:rsidRPr="00933F4F">
        <w:rPr>
          <w:rFonts w:asciiTheme="minorHAnsi" w:hAnsiTheme="minorHAnsi"/>
        </w:rPr>
        <w:t>must</w:t>
      </w:r>
      <w:r w:rsidR="00C15959" w:rsidRPr="00933F4F">
        <w:rPr>
          <w:rFonts w:asciiTheme="minorHAnsi" w:hAnsiTheme="minorHAnsi"/>
        </w:rPr>
        <w:t xml:space="preserve"> include the district’s professional learning mission</w:t>
      </w:r>
      <w:r w:rsidR="00E76D03" w:rsidRPr="00933F4F">
        <w:rPr>
          <w:rFonts w:asciiTheme="minorHAnsi" w:hAnsiTheme="minorHAnsi"/>
        </w:rPr>
        <w:t xml:space="preserve"> and vision</w:t>
      </w:r>
      <w:r w:rsidR="00C15959" w:rsidRPr="00933F4F">
        <w:rPr>
          <w:rFonts w:asciiTheme="minorHAnsi" w:hAnsiTheme="minorHAnsi"/>
        </w:rPr>
        <w:t xml:space="preserve">. </w:t>
      </w:r>
      <w:r w:rsidR="00E15D1B" w:rsidRPr="00933F4F">
        <w:rPr>
          <w:rFonts w:asciiTheme="minorHAnsi" w:hAnsiTheme="minorHAnsi"/>
        </w:rPr>
        <w:t xml:space="preserve"> </w:t>
      </w:r>
    </w:p>
    <w:p w14:paraId="2FD114A7" w14:textId="77777777" w:rsidR="00E15D1B" w:rsidRPr="0024243E" w:rsidRDefault="00E15D1B" w:rsidP="00C37409">
      <w:pPr>
        <w:keepNext/>
        <w:spacing w:after="0" w:line="240" w:lineRule="auto"/>
        <w:ind w:left="360"/>
        <w:rPr>
          <w:sz w:val="12"/>
          <w:szCs w:val="10"/>
        </w:rPr>
      </w:pPr>
    </w:p>
    <w:tbl>
      <w:tblPr>
        <w:tblStyle w:val="TableGrid"/>
        <w:tblW w:w="9720" w:type="dxa"/>
        <w:tblInd w:w="355" w:type="dxa"/>
        <w:tblLook w:val="04A0" w:firstRow="1" w:lastRow="0" w:firstColumn="1" w:lastColumn="0" w:noHBand="0" w:noVBand="1"/>
      </w:tblPr>
      <w:tblGrid>
        <w:gridCol w:w="9720"/>
      </w:tblGrid>
      <w:tr w:rsidR="00E15D1B" w:rsidRPr="0024243E" w14:paraId="6A9F1A6E" w14:textId="77777777" w:rsidTr="004C2144">
        <w:trPr>
          <w:trHeight w:val="1440"/>
        </w:trPr>
        <w:tc>
          <w:tcPr>
            <w:tcW w:w="9720" w:type="dxa"/>
          </w:tcPr>
          <w:p w14:paraId="03122842" w14:textId="0017F392" w:rsidR="00C37409" w:rsidRPr="0018647B" w:rsidRDefault="0018647B" w:rsidP="0018647B">
            <w:pPr>
              <w:pStyle w:val="BodyText"/>
              <w:ind w:firstLine="0"/>
              <w:rPr>
                <w:rFonts w:ascii="Calibri" w:hAnsi="Calibri"/>
                <w:szCs w:val="24"/>
              </w:rPr>
            </w:pPr>
            <w:r w:rsidRPr="006D5D27">
              <w:rPr>
                <w:rFonts w:ascii="Calibri" w:hAnsi="Calibri"/>
                <w:szCs w:val="24"/>
              </w:rPr>
              <w:t>The Professional Learning System for Sumter County Schools is designed to implement the requirements and the intent of Florida Statute. The Professional Learning Department coordinates this system. It has been developed with parents, teachers and administrators in the district and the Florida Department of Education. The intent of the system is to provide state-of-the-art professional learning to deepen the knowledge and skills of all Sumter County personnel and stakeholders and to motivate them to become lifelong learners. Professional learning activities are tied to Professional Improvement Plans, School Improvement Plans, school reports, student achievement data, and the District Strategic Plan.</w:t>
            </w:r>
            <w:r>
              <w:rPr>
                <w:rFonts w:ascii="Calibri" w:hAnsi="Calibri"/>
                <w:szCs w:val="24"/>
              </w:rPr>
              <w:t xml:space="preserve"> The Sumter County School District believes that teachers are the most influential factor to student achievement and professional learning by teachers is the key to meeting the district and school student achievement goals.</w:t>
            </w:r>
            <w:r w:rsidRPr="006D5D27">
              <w:rPr>
                <w:rFonts w:ascii="Calibri" w:hAnsi="Calibri"/>
                <w:szCs w:val="24"/>
              </w:rPr>
              <w:t xml:space="preserve"> The expected outcome of professional learning activities is for participant growth in knowledge and skills to produce higher achievement by students.</w:t>
            </w:r>
            <w:r>
              <w:rPr>
                <w:rFonts w:ascii="Calibri" w:hAnsi="Calibri"/>
                <w:szCs w:val="24"/>
              </w:rPr>
              <w:t xml:space="preserve"> The mission and vision of our department is to increase teacher effectiveness and assist in recruiting and retaining high quality educators. </w:t>
            </w:r>
          </w:p>
        </w:tc>
      </w:tr>
    </w:tbl>
    <w:p w14:paraId="74C5DF7A" w14:textId="734E7B1C" w:rsidR="00E15D1B" w:rsidRPr="0024243E" w:rsidRDefault="00E15D1B" w:rsidP="0024243E">
      <w:pPr>
        <w:spacing w:after="0" w:line="240" w:lineRule="auto"/>
        <w:ind w:left="360"/>
      </w:pPr>
    </w:p>
    <w:p w14:paraId="24D5E4F9" w14:textId="77777777" w:rsidR="007E0F55" w:rsidRPr="0024243E" w:rsidRDefault="007E0F55" w:rsidP="0024243E">
      <w:pPr>
        <w:spacing w:after="0" w:line="240" w:lineRule="auto"/>
        <w:ind w:left="360"/>
      </w:pPr>
    </w:p>
    <w:p w14:paraId="661B4347" w14:textId="77777777" w:rsidR="0037532F" w:rsidRPr="0024243E" w:rsidRDefault="0037532F" w:rsidP="00C37409">
      <w:pPr>
        <w:keepNext/>
        <w:shd w:val="clear" w:color="auto" w:fill="4EADB9"/>
        <w:spacing w:after="0" w:line="240" w:lineRule="auto"/>
        <w:ind w:left="360"/>
        <w:rPr>
          <w:b/>
          <w:sz w:val="6"/>
          <w:szCs w:val="6"/>
        </w:rPr>
      </w:pPr>
    </w:p>
    <w:p w14:paraId="3EF0F3A7" w14:textId="1A67E9BD" w:rsidR="0037532F" w:rsidRPr="0024243E" w:rsidRDefault="00FB3817" w:rsidP="00C37409">
      <w:pPr>
        <w:pStyle w:val="Heading2"/>
        <w:keepNext/>
        <w:spacing w:line="240" w:lineRule="auto"/>
        <w:rPr>
          <w:rFonts w:asciiTheme="minorHAnsi" w:hAnsiTheme="minorHAnsi"/>
        </w:rPr>
      </w:pPr>
      <w:bookmarkStart w:id="11" w:name="_C._Collaborative_Partnerships"/>
      <w:bookmarkEnd w:id="11"/>
      <w:r w:rsidRPr="0024243E">
        <w:rPr>
          <w:rFonts w:asciiTheme="minorHAnsi" w:hAnsiTheme="minorHAnsi"/>
        </w:rPr>
        <w:t xml:space="preserve"> </w:t>
      </w:r>
      <w:bookmarkStart w:id="12" w:name="_Ref49956028"/>
      <w:r w:rsidR="009D4035">
        <w:rPr>
          <w:rFonts w:asciiTheme="minorHAnsi" w:hAnsiTheme="minorHAnsi"/>
        </w:rPr>
        <w:t>B</w:t>
      </w:r>
      <w:r w:rsidR="0037532F" w:rsidRPr="0024243E">
        <w:rPr>
          <w:rFonts w:asciiTheme="minorHAnsi" w:hAnsiTheme="minorHAnsi"/>
        </w:rPr>
        <w:t xml:space="preserve">. Collaborative Partnerships </w:t>
      </w:r>
      <w:r w:rsidR="00886DAB" w:rsidRPr="0024243E">
        <w:rPr>
          <w:rFonts w:asciiTheme="minorHAnsi" w:hAnsiTheme="minorHAnsi"/>
        </w:rPr>
        <w:t xml:space="preserve">and </w:t>
      </w:r>
      <w:r w:rsidR="0037532F" w:rsidRPr="0024243E">
        <w:rPr>
          <w:rFonts w:asciiTheme="minorHAnsi" w:hAnsiTheme="minorHAnsi"/>
        </w:rPr>
        <w:t>Consultation</w:t>
      </w:r>
      <w:bookmarkEnd w:id="12"/>
    </w:p>
    <w:p w14:paraId="3CC026FC" w14:textId="77777777" w:rsidR="0037532F" w:rsidRPr="0024243E" w:rsidRDefault="0037532F" w:rsidP="00C37409">
      <w:pPr>
        <w:keepNext/>
        <w:shd w:val="clear" w:color="auto" w:fill="4EADB9"/>
        <w:spacing w:after="0" w:line="240" w:lineRule="auto"/>
        <w:ind w:left="360"/>
        <w:rPr>
          <w:rFonts w:eastAsia="Times New Roman" w:cs="Arial"/>
          <w:i/>
          <w:color w:val="1F1E1E"/>
          <w:sz w:val="6"/>
          <w:szCs w:val="6"/>
        </w:rPr>
      </w:pPr>
    </w:p>
    <w:p w14:paraId="32A458CE" w14:textId="77777777" w:rsidR="0037532F" w:rsidRPr="0024243E" w:rsidRDefault="0037532F" w:rsidP="00C37409">
      <w:pPr>
        <w:keepNext/>
        <w:spacing w:after="0" w:line="240" w:lineRule="auto"/>
        <w:ind w:left="360"/>
        <w:rPr>
          <w:rFonts w:eastAsia="Times New Roman" w:cs="Arial"/>
          <w:color w:val="1F1E1E"/>
        </w:rPr>
      </w:pPr>
    </w:p>
    <w:p w14:paraId="6C02E001" w14:textId="4A28304F" w:rsidR="00902E1C" w:rsidRPr="00C51D0A" w:rsidRDefault="00902E1C" w:rsidP="00C37409">
      <w:pPr>
        <w:keepNext/>
        <w:shd w:val="clear" w:color="auto" w:fill="D6A133"/>
        <w:spacing w:after="0" w:line="240" w:lineRule="auto"/>
        <w:ind w:left="720"/>
        <w:rPr>
          <w:rFonts w:eastAsia="Times New Roman" w:cs="Times New Roman"/>
          <w:b/>
          <w:color w:val="FFFFFF" w:themeColor="background1"/>
          <w:sz w:val="6"/>
          <w:szCs w:val="4"/>
        </w:rPr>
      </w:pPr>
    </w:p>
    <w:p w14:paraId="4558661F" w14:textId="78F483BB" w:rsidR="005B62D8" w:rsidRPr="0024243E" w:rsidRDefault="00FB3817" w:rsidP="00C37409">
      <w:pPr>
        <w:pStyle w:val="Heading4"/>
        <w:keepNext/>
        <w:spacing w:line="240" w:lineRule="auto"/>
        <w:rPr>
          <w:rFonts w:asciiTheme="minorHAnsi" w:hAnsiTheme="minorHAnsi"/>
        </w:rPr>
      </w:pPr>
      <w:r w:rsidRPr="0024243E">
        <w:rPr>
          <w:rFonts w:asciiTheme="minorHAnsi" w:hAnsiTheme="minorHAnsi"/>
        </w:rPr>
        <w:t xml:space="preserve"> </w:t>
      </w:r>
      <w:r w:rsidR="00902E1C" w:rsidRPr="0024243E">
        <w:rPr>
          <w:rFonts w:asciiTheme="minorHAnsi" w:hAnsiTheme="minorHAnsi"/>
        </w:rPr>
        <w:t>1. Collaborative Partnerships List</w:t>
      </w:r>
    </w:p>
    <w:p w14:paraId="6B52927E" w14:textId="77777777" w:rsidR="005B62D8" w:rsidRPr="00C51D0A" w:rsidRDefault="005B62D8" w:rsidP="00C37409">
      <w:pPr>
        <w:keepNext/>
        <w:shd w:val="clear" w:color="auto" w:fill="D6A133"/>
        <w:spacing w:after="0" w:line="240" w:lineRule="auto"/>
        <w:ind w:left="720"/>
        <w:rPr>
          <w:rFonts w:eastAsia="Times New Roman" w:cs="Times New Roman"/>
          <w:b/>
          <w:color w:val="FFFFFF" w:themeColor="background1"/>
          <w:sz w:val="6"/>
          <w:szCs w:val="4"/>
        </w:rPr>
      </w:pPr>
    </w:p>
    <w:p w14:paraId="59CAE6CE" w14:textId="77777777" w:rsidR="00902E1C" w:rsidRPr="0024243E" w:rsidRDefault="00902E1C" w:rsidP="00C37409">
      <w:pPr>
        <w:keepNext/>
        <w:spacing w:after="0" w:line="240" w:lineRule="auto"/>
        <w:ind w:left="720"/>
        <w:rPr>
          <w:rFonts w:eastAsia="Times New Roman" w:cs="Times New Roman"/>
        </w:rPr>
      </w:pPr>
    </w:p>
    <w:p w14:paraId="58055090" w14:textId="59F8BB96" w:rsidR="004B600B" w:rsidRPr="0024243E" w:rsidRDefault="009644C5" w:rsidP="00C37409">
      <w:pPr>
        <w:pStyle w:val="Heading5"/>
        <w:keepNext/>
        <w:spacing w:line="240" w:lineRule="auto"/>
        <w:rPr>
          <w:rFonts w:asciiTheme="minorHAnsi" w:hAnsiTheme="minorHAnsi"/>
        </w:rPr>
      </w:pPr>
      <w:r w:rsidRPr="0024243E">
        <w:rPr>
          <w:rFonts w:asciiTheme="minorHAnsi" w:hAnsiTheme="minorHAnsi"/>
        </w:rPr>
        <w:t xml:space="preserve">Prompt </w:t>
      </w:r>
      <w:r w:rsidR="003A1949" w:rsidRPr="0024243E">
        <w:rPr>
          <w:rFonts w:asciiTheme="minorHAnsi" w:hAnsiTheme="minorHAnsi"/>
        </w:rPr>
        <w:t xml:space="preserve">2. </w:t>
      </w:r>
      <w:r w:rsidR="00AC22EB" w:rsidRPr="0024243E">
        <w:rPr>
          <w:rFonts w:asciiTheme="minorHAnsi" w:hAnsiTheme="minorHAnsi"/>
        </w:rPr>
        <w:t xml:space="preserve">List the </w:t>
      </w:r>
      <w:r w:rsidR="00A97925" w:rsidRPr="0024243E">
        <w:rPr>
          <w:rFonts w:asciiTheme="minorHAnsi" w:hAnsiTheme="minorHAnsi"/>
        </w:rPr>
        <w:t>collaborative partner</w:t>
      </w:r>
      <w:r w:rsidR="00E0505B">
        <w:rPr>
          <w:rFonts w:asciiTheme="minorHAnsi" w:hAnsiTheme="minorHAnsi"/>
        </w:rPr>
        <w:t xml:space="preserve">ships the district established during the </w:t>
      </w:r>
      <w:r w:rsidR="00A97925" w:rsidRPr="0024243E">
        <w:rPr>
          <w:rFonts w:asciiTheme="minorHAnsi" w:hAnsiTheme="minorHAnsi"/>
        </w:rPr>
        <w:t>develop</w:t>
      </w:r>
      <w:r w:rsidR="00FD79C9" w:rsidRPr="0024243E">
        <w:rPr>
          <w:rFonts w:asciiTheme="minorHAnsi" w:hAnsiTheme="minorHAnsi"/>
        </w:rPr>
        <w:t>ment</w:t>
      </w:r>
      <w:r w:rsidR="00A97925" w:rsidRPr="0024243E">
        <w:rPr>
          <w:rFonts w:asciiTheme="minorHAnsi" w:hAnsiTheme="minorHAnsi"/>
        </w:rPr>
        <w:t xml:space="preserve"> of the </w:t>
      </w:r>
      <w:r w:rsidR="00AC22EB" w:rsidRPr="0024243E">
        <w:rPr>
          <w:rFonts w:asciiTheme="minorHAnsi" w:eastAsia="Times New Roman" w:hAnsiTheme="minorHAnsi"/>
        </w:rPr>
        <w:t xml:space="preserve">professional </w:t>
      </w:r>
      <w:r w:rsidR="000117DD" w:rsidRPr="0024243E">
        <w:rPr>
          <w:rFonts w:asciiTheme="minorHAnsi" w:eastAsia="Times New Roman" w:hAnsiTheme="minorHAnsi"/>
        </w:rPr>
        <w:t>learning</w:t>
      </w:r>
      <w:r w:rsidR="009E6AF4" w:rsidRPr="0024243E">
        <w:rPr>
          <w:rFonts w:asciiTheme="minorHAnsi" w:eastAsia="Times New Roman" w:hAnsiTheme="minorHAnsi"/>
        </w:rPr>
        <w:t xml:space="preserve"> </w:t>
      </w:r>
      <w:r w:rsidR="00AC22EB" w:rsidRPr="0024243E">
        <w:rPr>
          <w:rFonts w:asciiTheme="minorHAnsi" w:eastAsia="Times New Roman" w:hAnsiTheme="minorHAnsi"/>
        </w:rPr>
        <w:t>system.</w:t>
      </w:r>
    </w:p>
    <w:p w14:paraId="5EF09B72" w14:textId="77777777" w:rsidR="00F05128" w:rsidRPr="0024243E" w:rsidRDefault="00F05128" w:rsidP="00C37409">
      <w:pPr>
        <w:keepNext/>
        <w:spacing w:after="0" w:line="240" w:lineRule="auto"/>
        <w:ind w:left="720"/>
        <w:rPr>
          <w:rFonts w:cs="Times New Roman"/>
          <w:sz w:val="12"/>
        </w:rPr>
      </w:pPr>
    </w:p>
    <w:tbl>
      <w:tblPr>
        <w:tblStyle w:val="TableGrid"/>
        <w:tblW w:w="9360" w:type="dxa"/>
        <w:tblInd w:w="715" w:type="dxa"/>
        <w:tblLook w:val="04A0" w:firstRow="1" w:lastRow="0" w:firstColumn="1" w:lastColumn="0" w:noHBand="0" w:noVBand="1"/>
      </w:tblPr>
      <w:tblGrid>
        <w:gridCol w:w="3120"/>
        <w:gridCol w:w="3120"/>
        <w:gridCol w:w="3120"/>
      </w:tblGrid>
      <w:tr w:rsidR="002D7672" w:rsidRPr="0024243E" w14:paraId="6B21A9A4" w14:textId="400B5A21" w:rsidTr="004C2144">
        <w:trPr>
          <w:trHeight w:val="360"/>
        </w:trPr>
        <w:tc>
          <w:tcPr>
            <w:tcW w:w="3120" w:type="dxa"/>
            <w:shd w:val="clear" w:color="auto" w:fill="A9B3C0"/>
            <w:vAlign w:val="center"/>
          </w:tcPr>
          <w:p w14:paraId="4F885D46" w14:textId="25170BB2" w:rsidR="002D7672" w:rsidRPr="0024243E" w:rsidRDefault="002D7672" w:rsidP="0024243E">
            <w:pPr>
              <w:jc w:val="center"/>
              <w:rPr>
                <w:rFonts w:cs="Times New Roman"/>
                <w:b/>
                <w:sz w:val="20"/>
              </w:rPr>
            </w:pPr>
            <w:r w:rsidRPr="0024243E">
              <w:rPr>
                <w:rFonts w:cs="Times New Roman"/>
                <w:b/>
                <w:sz w:val="20"/>
              </w:rPr>
              <w:t>Stakeholder Group</w:t>
            </w:r>
          </w:p>
        </w:tc>
        <w:tc>
          <w:tcPr>
            <w:tcW w:w="3120" w:type="dxa"/>
            <w:shd w:val="clear" w:color="auto" w:fill="A9B3C0"/>
            <w:vAlign w:val="center"/>
          </w:tcPr>
          <w:p w14:paraId="3D6F1FBF" w14:textId="2AA55E15" w:rsidR="002D7672" w:rsidRPr="0024243E" w:rsidRDefault="002D7672" w:rsidP="0024243E">
            <w:pPr>
              <w:jc w:val="center"/>
              <w:rPr>
                <w:rFonts w:cs="Times New Roman"/>
                <w:b/>
                <w:sz w:val="20"/>
              </w:rPr>
            </w:pPr>
            <w:r w:rsidRPr="0024243E">
              <w:rPr>
                <w:rFonts w:cs="Times New Roman"/>
                <w:b/>
                <w:sz w:val="20"/>
              </w:rPr>
              <w:t>Position Title and Affiliation</w:t>
            </w:r>
          </w:p>
        </w:tc>
        <w:tc>
          <w:tcPr>
            <w:tcW w:w="3120" w:type="dxa"/>
            <w:shd w:val="clear" w:color="auto" w:fill="A9B3C0"/>
            <w:vAlign w:val="center"/>
          </w:tcPr>
          <w:p w14:paraId="0E8D88FF" w14:textId="019E267F" w:rsidR="002D7672" w:rsidRPr="0024243E" w:rsidRDefault="002D7672" w:rsidP="0024243E">
            <w:pPr>
              <w:jc w:val="center"/>
              <w:rPr>
                <w:rFonts w:cs="Times New Roman"/>
                <w:b/>
                <w:sz w:val="20"/>
              </w:rPr>
            </w:pPr>
            <w:r w:rsidRPr="0024243E">
              <w:rPr>
                <w:rFonts w:cs="Times New Roman"/>
                <w:b/>
                <w:sz w:val="20"/>
              </w:rPr>
              <w:t>Method of Engagement</w:t>
            </w:r>
          </w:p>
        </w:tc>
      </w:tr>
      <w:tr w:rsidR="0018647B" w:rsidRPr="0024243E" w14:paraId="72C9462F" w14:textId="66CD4C6A" w:rsidTr="00E411A2">
        <w:trPr>
          <w:trHeight w:val="360"/>
        </w:trPr>
        <w:tc>
          <w:tcPr>
            <w:tcW w:w="3120" w:type="dxa"/>
          </w:tcPr>
          <w:p w14:paraId="0575EED2" w14:textId="2D6B4824" w:rsidR="0018647B" w:rsidRPr="0024243E" w:rsidRDefault="0018647B" w:rsidP="0018647B">
            <w:pPr>
              <w:jc w:val="center"/>
              <w:rPr>
                <w:rFonts w:cs="Times New Roman"/>
              </w:rPr>
            </w:pPr>
            <w:r w:rsidRPr="00F009A1">
              <w:rPr>
                <w:rFonts w:eastAsia="Times New Roman" w:cstheme="minorHAnsi"/>
                <w:color w:val="000000"/>
                <w:sz w:val="24"/>
                <w:szCs w:val="24"/>
              </w:rPr>
              <w:t>Principals</w:t>
            </w:r>
          </w:p>
        </w:tc>
        <w:tc>
          <w:tcPr>
            <w:tcW w:w="3120" w:type="dxa"/>
          </w:tcPr>
          <w:p w14:paraId="185793AE" w14:textId="07BB66B2" w:rsidR="0018647B" w:rsidRPr="0024243E" w:rsidRDefault="0018647B" w:rsidP="0018647B">
            <w:pPr>
              <w:jc w:val="center"/>
              <w:rPr>
                <w:rFonts w:cs="Times New Roman"/>
              </w:rPr>
            </w:pPr>
            <w:r w:rsidRPr="00F009A1">
              <w:rPr>
                <w:rFonts w:eastAsia="Times New Roman" w:cstheme="minorHAnsi"/>
                <w:color w:val="000000"/>
                <w:sz w:val="24"/>
                <w:szCs w:val="24"/>
              </w:rPr>
              <w:t>Elementary and High School Principals</w:t>
            </w:r>
          </w:p>
        </w:tc>
        <w:tc>
          <w:tcPr>
            <w:tcW w:w="3120" w:type="dxa"/>
          </w:tcPr>
          <w:p w14:paraId="6CF97E09" w14:textId="3B5F776E" w:rsidR="0018647B" w:rsidRPr="0024243E" w:rsidRDefault="0018647B" w:rsidP="0018647B">
            <w:pPr>
              <w:jc w:val="center"/>
              <w:rPr>
                <w:rFonts w:cs="Times New Roman"/>
              </w:rPr>
            </w:pPr>
            <w:r w:rsidRPr="00F009A1">
              <w:rPr>
                <w:rFonts w:eastAsia="Times New Roman" w:cstheme="minorHAnsi"/>
                <w:color w:val="000000"/>
                <w:sz w:val="24"/>
                <w:szCs w:val="24"/>
              </w:rPr>
              <w:t>Interview/Survey</w:t>
            </w:r>
          </w:p>
        </w:tc>
      </w:tr>
      <w:tr w:rsidR="0018647B" w:rsidRPr="0024243E" w14:paraId="5E59F236" w14:textId="3A64FEF4" w:rsidTr="00E411A2">
        <w:trPr>
          <w:trHeight w:val="360"/>
        </w:trPr>
        <w:tc>
          <w:tcPr>
            <w:tcW w:w="3120" w:type="dxa"/>
          </w:tcPr>
          <w:p w14:paraId="2E968052" w14:textId="58759CB6" w:rsidR="0018647B" w:rsidRPr="0024243E" w:rsidRDefault="0018647B" w:rsidP="0018647B">
            <w:pPr>
              <w:jc w:val="center"/>
              <w:rPr>
                <w:rFonts w:cs="Times New Roman"/>
              </w:rPr>
            </w:pPr>
            <w:r w:rsidRPr="00F009A1">
              <w:rPr>
                <w:rFonts w:eastAsia="Times New Roman" w:cstheme="minorHAnsi"/>
                <w:color w:val="000000"/>
                <w:sz w:val="24"/>
                <w:szCs w:val="24"/>
              </w:rPr>
              <w:t>Teachers</w:t>
            </w:r>
          </w:p>
        </w:tc>
        <w:tc>
          <w:tcPr>
            <w:tcW w:w="3120" w:type="dxa"/>
          </w:tcPr>
          <w:p w14:paraId="5EC59E62" w14:textId="3309E595" w:rsidR="0018647B" w:rsidRPr="0024243E" w:rsidRDefault="0018647B" w:rsidP="0018647B">
            <w:pPr>
              <w:jc w:val="center"/>
              <w:rPr>
                <w:rFonts w:cs="Times New Roman"/>
              </w:rPr>
            </w:pPr>
            <w:r w:rsidRPr="00F009A1">
              <w:rPr>
                <w:rFonts w:eastAsia="Times New Roman" w:cstheme="minorHAnsi"/>
                <w:color w:val="000000"/>
                <w:sz w:val="24"/>
                <w:szCs w:val="24"/>
              </w:rPr>
              <w:t>All Elementary and High School Teachers </w:t>
            </w:r>
          </w:p>
        </w:tc>
        <w:tc>
          <w:tcPr>
            <w:tcW w:w="3120" w:type="dxa"/>
          </w:tcPr>
          <w:p w14:paraId="4F95AED5" w14:textId="1DB95B73" w:rsidR="0018647B" w:rsidRPr="0024243E" w:rsidRDefault="0018647B" w:rsidP="0018647B">
            <w:pPr>
              <w:jc w:val="center"/>
              <w:rPr>
                <w:rFonts w:cs="Times New Roman"/>
              </w:rPr>
            </w:pPr>
            <w:r w:rsidRPr="00F009A1">
              <w:rPr>
                <w:rFonts w:eastAsia="Times New Roman" w:cstheme="minorHAnsi"/>
                <w:color w:val="000000"/>
                <w:sz w:val="24"/>
                <w:szCs w:val="24"/>
              </w:rPr>
              <w:t>Survey</w:t>
            </w:r>
          </w:p>
        </w:tc>
      </w:tr>
      <w:tr w:rsidR="0018647B" w:rsidRPr="0024243E" w14:paraId="1129C850" w14:textId="3C60F333" w:rsidTr="00E411A2">
        <w:trPr>
          <w:trHeight w:val="360"/>
        </w:trPr>
        <w:tc>
          <w:tcPr>
            <w:tcW w:w="3120" w:type="dxa"/>
          </w:tcPr>
          <w:p w14:paraId="3BADEEF0" w14:textId="6AF607D7" w:rsidR="0018647B" w:rsidRPr="0024243E" w:rsidRDefault="0018647B" w:rsidP="0018647B">
            <w:pPr>
              <w:jc w:val="center"/>
              <w:rPr>
                <w:rFonts w:cs="Times New Roman"/>
              </w:rPr>
            </w:pPr>
            <w:r w:rsidRPr="00F009A1">
              <w:rPr>
                <w:rFonts w:eastAsia="Times New Roman" w:cstheme="minorHAnsi"/>
                <w:color w:val="000000"/>
                <w:sz w:val="24"/>
                <w:szCs w:val="24"/>
              </w:rPr>
              <w:t>  District Leaders</w:t>
            </w:r>
          </w:p>
        </w:tc>
        <w:tc>
          <w:tcPr>
            <w:tcW w:w="3120" w:type="dxa"/>
          </w:tcPr>
          <w:p w14:paraId="1AB4478E" w14:textId="7B97C4BA" w:rsidR="0018647B" w:rsidRPr="0024243E" w:rsidRDefault="0018647B" w:rsidP="0018647B">
            <w:pPr>
              <w:jc w:val="center"/>
              <w:rPr>
                <w:rFonts w:cs="Times New Roman"/>
              </w:rPr>
            </w:pPr>
            <w:r w:rsidRPr="00F009A1">
              <w:rPr>
                <w:rFonts w:eastAsia="Times New Roman" w:cstheme="minorHAnsi"/>
                <w:sz w:val="24"/>
                <w:szCs w:val="24"/>
              </w:rPr>
              <w:t>District Curriculum Team</w:t>
            </w:r>
          </w:p>
        </w:tc>
        <w:tc>
          <w:tcPr>
            <w:tcW w:w="3120" w:type="dxa"/>
          </w:tcPr>
          <w:p w14:paraId="6E5ED2DA" w14:textId="08631D11" w:rsidR="0018647B" w:rsidRPr="0024243E" w:rsidRDefault="0018647B" w:rsidP="0018647B">
            <w:pPr>
              <w:jc w:val="center"/>
              <w:rPr>
                <w:rFonts w:cs="Times New Roman"/>
              </w:rPr>
            </w:pPr>
            <w:r w:rsidRPr="00F009A1">
              <w:rPr>
                <w:rFonts w:eastAsia="Times New Roman" w:cstheme="minorHAnsi"/>
                <w:color w:val="000000"/>
                <w:sz w:val="24"/>
                <w:szCs w:val="24"/>
              </w:rPr>
              <w:t>Interview</w:t>
            </w:r>
          </w:p>
        </w:tc>
      </w:tr>
      <w:tr w:rsidR="0018647B" w:rsidRPr="0024243E" w14:paraId="30DBFFFF" w14:textId="46CBE18B" w:rsidTr="00E411A2">
        <w:trPr>
          <w:trHeight w:val="360"/>
        </w:trPr>
        <w:tc>
          <w:tcPr>
            <w:tcW w:w="3120" w:type="dxa"/>
          </w:tcPr>
          <w:p w14:paraId="0AF6619C" w14:textId="5D5ED4A3" w:rsidR="0018647B" w:rsidRPr="0024243E" w:rsidRDefault="0018647B" w:rsidP="0018647B">
            <w:pPr>
              <w:jc w:val="center"/>
              <w:rPr>
                <w:rFonts w:cs="Times New Roman"/>
              </w:rPr>
            </w:pPr>
            <w:r w:rsidRPr="00F009A1">
              <w:rPr>
                <w:rFonts w:eastAsia="Times New Roman" w:cstheme="minorHAnsi"/>
                <w:color w:val="000000"/>
                <w:sz w:val="24"/>
                <w:szCs w:val="24"/>
              </w:rPr>
              <w:t>Parents</w:t>
            </w:r>
          </w:p>
        </w:tc>
        <w:tc>
          <w:tcPr>
            <w:tcW w:w="3120" w:type="dxa"/>
          </w:tcPr>
          <w:p w14:paraId="290B4828" w14:textId="1A106BA6" w:rsidR="0018647B" w:rsidRPr="0024243E" w:rsidRDefault="0018647B" w:rsidP="0018647B">
            <w:pPr>
              <w:jc w:val="center"/>
              <w:rPr>
                <w:rFonts w:cs="Times New Roman"/>
              </w:rPr>
            </w:pPr>
            <w:r w:rsidRPr="006D5D27">
              <w:rPr>
                <w:rFonts w:eastAsia="Times New Roman" w:cstheme="minorHAnsi"/>
                <w:color w:val="000000"/>
                <w:sz w:val="24"/>
                <w:szCs w:val="24"/>
              </w:rPr>
              <w:t>School Advisory Council (SAC)</w:t>
            </w:r>
          </w:p>
        </w:tc>
        <w:tc>
          <w:tcPr>
            <w:tcW w:w="3120" w:type="dxa"/>
          </w:tcPr>
          <w:p w14:paraId="16985E27" w14:textId="02FE9181" w:rsidR="0018647B" w:rsidRPr="0024243E" w:rsidRDefault="0018647B" w:rsidP="0018647B">
            <w:pPr>
              <w:jc w:val="center"/>
              <w:rPr>
                <w:rFonts w:cs="Times New Roman"/>
              </w:rPr>
            </w:pPr>
            <w:r w:rsidRPr="00F009A1">
              <w:rPr>
                <w:rFonts w:eastAsia="Times New Roman" w:cstheme="minorHAnsi"/>
                <w:color w:val="000000"/>
                <w:sz w:val="24"/>
                <w:szCs w:val="24"/>
              </w:rPr>
              <w:t xml:space="preserve"> SAC Meeting</w:t>
            </w:r>
          </w:p>
        </w:tc>
      </w:tr>
      <w:tr w:rsidR="0018647B" w:rsidRPr="0024243E" w14:paraId="5C92E471" w14:textId="6E60AAAC" w:rsidTr="00E411A2">
        <w:trPr>
          <w:trHeight w:val="360"/>
        </w:trPr>
        <w:tc>
          <w:tcPr>
            <w:tcW w:w="3120" w:type="dxa"/>
          </w:tcPr>
          <w:p w14:paraId="02F8AED6" w14:textId="7B20BF4D" w:rsidR="0018647B" w:rsidRPr="0024243E" w:rsidRDefault="0018647B" w:rsidP="0018647B">
            <w:pPr>
              <w:jc w:val="center"/>
              <w:rPr>
                <w:rFonts w:cs="Times New Roman"/>
              </w:rPr>
            </w:pPr>
            <w:r w:rsidRPr="00F009A1">
              <w:rPr>
                <w:rFonts w:eastAsia="Times New Roman" w:cstheme="minorHAnsi"/>
                <w:color w:val="000000"/>
                <w:sz w:val="24"/>
                <w:szCs w:val="24"/>
              </w:rPr>
              <w:t>Community </w:t>
            </w:r>
          </w:p>
        </w:tc>
        <w:tc>
          <w:tcPr>
            <w:tcW w:w="3120" w:type="dxa"/>
          </w:tcPr>
          <w:p w14:paraId="1957E903" w14:textId="3257EB15" w:rsidR="0018647B" w:rsidRPr="0024243E" w:rsidRDefault="0018647B" w:rsidP="0018647B">
            <w:pPr>
              <w:jc w:val="center"/>
              <w:rPr>
                <w:rFonts w:cs="Times New Roman"/>
              </w:rPr>
            </w:pPr>
            <w:r w:rsidRPr="006D5D27">
              <w:rPr>
                <w:rFonts w:eastAsia="Times New Roman" w:cstheme="minorHAnsi"/>
                <w:color w:val="000000"/>
                <w:sz w:val="24"/>
                <w:szCs w:val="24"/>
              </w:rPr>
              <w:t>School Advisory Council (SAC)</w:t>
            </w:r>
          </w:p>
        </w:tc>
        <w:tc>
          <w:tcPr>
            <w:tcW w:w="3120" w:type="dxa"/>
          </w:tcPr>
          <w:p w14:paraId="0D8084A5" w14:textId="71E243A4" w:rsidR="0018647B" w:rsidRPr="0024243E" w:rsidRDefault="0018647B" w:rsidP="0018647B">
            <w:pPr>
              <w:jc w:val="center"/>
              <w:rPr>
                <w:rFonts w:cs="Times New Roman"/>
              </w:rPr>
            </w:pPr>
            <w:r w:rsidRPr="00F009A1">
              <w:rPr>
                <w:rFonts w:eastAsia="Times New Roman" w:cstheme="minorHAnsi"/>
                <w:color w:val="000000"/>
                <w:sz w:val="24"/>
                <w:szCs w:val="24"/>
              </w:rPr>
              <w:t>SAC Meeting</w:t>
            </w:r>
          </w:p>
        </w:tc>
      </w:tr>
      <w:tr w:rsidR="0018647B" w:rsidRPr="0024243E" w14:paraId="0F55C343" w14:textId="77777777" w:rsidTr="00E411A2">
        <w:trPr>
          <w:trHeight w:val="360"/>
        </w:trPr>
        <w:tc>
          <w:tcPr>
            <w:tcW w:w="3120" w:type="dxa"/>
          </w:tcPr>
          <w:p w14:paraId="343888B8" w14:textId="6830A0E0" w:rsidR="0018647B" w:rsidRPr="00F009A1" w:rsidRDefault="0018647B" w:rsidP="0018647B">
            <w:pPr>
              <w:jc w:val="center"/>
              <w:rPr>
                <w:rFonts w:eastAsia="Times New Roman" w:cstheme="minorHAnsi"/>
                <w:color w:val="000000"/>
                <w:sz w:val="24"/>
                <w:szCs w:val="24"/>
              </w:rPr>
            </w:pPr>
            <w:r w:rsidRPr="00F009A1">
              <w:rPr>
                <w:rFonts w:eastAsia="Times New Roman" w:cstheme="minorHAnsi"/>
                <w:color w:val="000000"/>
                <w:sz w:val="24"/>
                <w:szCs w:val="24"/>
              </w:rPr>
              <w:t>Instructional Leaders</w:t>
            </w:r>
          </w:p>
        </w:tc>
        <w:tc>
          <w:tcPr>
            <w:tcW w:w="3120" w:type="dxa"/>
          </w:tcPr>
          <w:p w14:paraId="77E1B955" w14:textId="2C98B2C7" w:rsidR="0018647B" w:rsidRPr="006D5D27" w:rsidRDefault="0018647B" w:rsidP="0018647B">
            <w:pPr>
              <w:jc w:val="center"/>
              <w:rPr>
                <w:rFonts w:eastAsia="Times New Roman" w:cstheme="minorHAnsi"/>
                <w:color w:val="000000"/>
                <w:sz w:val="24"/>
                <w:szCs w:val="24"/>
              </w:rPr>
            </w:pPr>
            <w:r w:rsidRPr="00F009A1">
              <w:rPr>
                <w:rFonts w:eastAsia="Times New Roman" w:cstheme="minorHAnsi"/>
                <w:color w:val="000000"/>
                <w:sz w:val="24"/>
                <w:szCs w:val="24"/>
              </w:rPr>
              <w:t>Elementary and High School Instructional Leaders</w:t>
            </w:r>
          </w:p>
        </w:tc>
        <w:tc>
          <w:tcPr>
            <w:tcW w:w="3120" w:type="dxa"/>
          </w:tcPr>
          <w:p w14:paraId="298FDE74" w14:textId="790F4A5D" w:rsidR="0018647B" w:rsidRPr="00F009A1" w:rsidRDefault="0018647B" w:rsidP="0018647B">
            <w:pPr>
              <w:jc w:val="center"/>
              <w:rPr>
                <w:rFonts w:eastAsia="Times New Roman" w:cstheme="minorHAnsi"/>
                <w:color w:val="000000"/>
                <w:sz w:val="24"/>
                <w:szCs w:val="24"/>
              </w:rPr>
            </w:pPr>
            <w:r w:rsidRPr="00F009A1">
              <w:rPr>
                <w:rFonts w:eastAsia="Times New Roman" w:cstheme="minorHAnsi"/>
                <w:color w:val="000000"/>
                <w:sz w:val="24"/>
                <w:szCs w:val="24"/>
              </w:rPr>
              <w:t>Interview/Survey</w:t>
            </w:r>
          </w:p>
        </w:tc>
      </w:tr>
      <w:tr w:rsidR="0018647B" w:rsidRPr="0024243E" w14:paraId="2EA53B99" w14:textId="77777777" w:rsidTr="00E411A2">
        <w:trPr>
          <w:trHeight w:val="360"/>
        </w:trPr>
        <w:tc>
          <w:tcPr>
            <w:tcW w:w="3120" w:type="dxa"/>
          </w:tcPr>
          <w:p w14:paraId="0463A36B" w14:textId="36733B18" w:rsidR="0018647B" w:rsidRPr="00F009A1" w:rsidRDefault="00DD44AA" w:rsidP="0018647B">
            <w:pPr>
              <w:jc w:val="center"/>
              <w:rPr>
                <w:rFonts w:eastAsia="Times New Roman" w:cstheme="minorHAnsi"/>
                <w:color w:val="000000"/>
                <w:sz w:val="24"/>
                <w:szCs w:val="24"/>
              </w:rPr>
            </w:pPr>
            <w:r>
              <w:rPr>
                <w:rFonts w:eastAsia="Times New Roman" w:cstheme="minorHAnsi"/>
                <w:color w:val="000000"/>
                <w:sz w:val="24"/>
                <w:szCs w:val="24"/>
              </w:rPr>
              <w:t xml:space="preserve">Teachers, LSSC teacher-educator representatives, </w:t>
            </w:r>
            <w:r>
              <w:rPr>
                <w:rFonts w:eastAsia="Times New Roman" w:cstheme="minorHAnsi"/>
                <w:color w:val="000000"/>
                <w:sz w:val="24"/>
                <w:szCs w:val="24"/>
              </w:rPr>
              <w:lastRenderedPageBreak/>
              <w:t>business and community representatives, local educational professional organizations</w:t>
            </w:r>
          </w:p>
        </w:tc>
        <w:tc>
          <w:tcPr>
            <w:tcW w:w="3120" w:type="dxa"/>
          </w:tcPr>
          <w:p w14:paraId="7D80FDD5" w14:textId="68FAE04C" w:rsidR="0018647B" w:rsidRPr="00F009A1" w:rsidRDefault="0018647B" w:rsidP="0018647B">
            <w:pPr>
              <w:jc w:val="center"/>
              <w:rPr>
                <w:rFonts w:eastAsia="Times New Roman" w:cstheme="minorHAnsi"/>
                <w:color w:val="000000"/>
                <w:sz w:val="24"/>
                <w:szCs w:val="24"/>
              </w:rPr>
            </w:pPr>
            <w:r w:rsidRPr="005374A1">
              <w:rPr>
                <w:rFonts w:eastAsia="Times New Roman" w:cstheme="minorHAnsi"/>
                <w:color w:val="000000"/>
                <w:sz w:val="24"/>
                <w:szCs w:val="24"/>
              </w:rPr>
              <w:lastRenderedPageBreak/>
              <w:t>Professional Development Council (PDC)</w:t>
            </w:r>
          </w:p>
        </w:tc>
        <w:tc>
          <w:tcPr>
            <w:tcW w:w="3120" w:type="dxa"/>
          </w:tcPr>
          <w:p w14:paraId="5896DCE6" w14:textId="7B7BB1C0" w:rsidR="0018647B" w:rsidRPr="00F009A1" w:rsidRDefault="0018647B" w:rsidP="0018647B">
            <w:pPr>
              <w:jc w:val="center"/>
              <w:rPr>
                <w:rFonts w:eastAsia="Times New Roman" w:cstheme="minorHAnsi"/>
                <w:color w:val="000000"/>
                <w:sz w:val="24"/>
                <w:szCs w:val="24"/>
              </w:rPr>
            </w:pPr>
            <w:r w:rsidRPr="005374A1">
              <w:rPr>
                <w:rFonts w:eastAsia="Times New Roman" w:cstheme="minorHAnsi"/>
                <w:color w:val="000000"/>
                <w:sz w:val="24"/>
                <w:szCs w:val="24"/>
              </w:rPr>
              <w:t>Bi-annual PDC meetings</w:t>
            </w:r>
          </w:p>
        </w:tc>
      </w:tr>
    </w:tbl>
    <w:p w14:paraId="0A52B76B" w14:textId="705295D7" w:rsidR="00902E1C" w:rsidRPr="0024243E" w:rsidRDefault="00902E1C" w:rsidP="00042033">
      <w:pPr>
        <w:spacing w:after="0" w:line="240" w:lineRule="auto"/>
        <w:ind w:left="720"/>
        <w:rPr>
          <w:rFonts w:eastAsia="Times New Roman" w:cs="Times New Roman"/>
        </w:rPr>
      </w:pPr>
    </w:p>
    <w:p w14:paraId="2B4B5111" w14:textId="77777777" w:rsidR="007E0F55" w:rsidRPr="0024243E" w:rsidRDefault="007E0F55" w:rsidP="00042033">
      <w:pPr>
        <w:spacing w:after="0" w:line="240" w:lineRule="auto"/>
        <w:ind w:left="720"/>
        <w:rPr>
          <w:rFonts w:eastAsia="Times New Roman" w:cs="Times New Roman"/>
        </w:rPr>
      </w:pPr>
    </w:p>
    <w:p w14:paraId="22533AB9" w14:textId="77777777" w:rsidR="00902E1C" w:rsidRPr="003515BF" w:rsidRDefault="00902E1C" w:rsidP="00C37409">
      <w:pPr>
        <w:keepNext/>
        <w:shd w:val="clear" w:color="auto" w:fill="D6A133"/>
        <w:spacing w:after="0" w:line="240" w:lineRule="auto"/>
        <w:ind w:left="720"/>
        <w:rPr>
          <w:rFonts w:eastAsia="Times New Roman" w:cs="Times New Roman"/>
          <w:b/>
          <w:color w:val="FFFFFF" w:themeColor="background1"/>
          <w:sz w:val="6"/>
          <w:szCs w:val="6"/>
        </w:rPr>
      </w:pPr>
    </w:p>
    <w:p w14:paraId="6E007D2F" w14:textId="50A4360F" w:rsidR="00902E1C" w:rsidRPr="00042033" w:rsidRDefault="00FB3817" w:rsidP="00C37409">
      <w:pPr>
        <w:pStyle w:val="Heading4"/>
        <w:keepNext/>
        <w:spacing w:line="240" w:lineRule="auto"/>
        <w:rPr>
          <w:rFonts w:asciiTheme="minorHAnsi" w:hAnsiTheme="minorHAnsi" w:cstheme="minorHAnsi"/>
        </w:rPr>
      </w:pPr>
      <w:r w:rsidRPr="00042033">
        <w:rPr>
          <w:rFonts w:asciiTheme="minorHAnsi" w:hAnsiTheme="minorHAnsi" w:cstheme="minorHAnsi"/>
        </w:rPr>
        <w:t xml:space="preserve"> </w:t>
      </w:r>
      <w:r w:rsidR="00902E1C" w:rsidRPr="00042033">
        <w:rPr>
          <w:rFonts w:asciiTheme="minorHAnsi" w:hAnsiTheme="minorHAnsi" w:cstheme="minorHAnsi"/>
        </w:rPr>
        <w:t>2. Consultation Process</w:t>
      </w:r>
    </w:p>
    <w:p w14:paraId="23CF53D6" w14:textId="77777777" w:rsidR="00902E1C" w:rsidRPr="003515BF" w:rsidRDefault="00902E1C" w:rsidP="00C37409">
      <w:pPr>
        <w:keepNext/>
        <w:shd w:val="clear" w:color="auto" w:fill="D6A133"/>
        <w:spacing w:after="0" w:line="240" w:lineRule="auto"/>
        <w:ind w:left="720"/>
        <w:rPr>
          <w:rFonts w:eastAsia="Times New Roman" w:cs="Times New Roman"/>
          <w:b/>
          <w:color w:val="FFFFFF" w:themeColor="background1"/>
          <w:sz w:val="6"/>
          <w:szCs w:val="4"/>
        </w:rPr>
      </w:pPr>
    </w:p>
    <w:p w14:paraId="63CFF19C" w14:textId="77777777" w:rsidR="00902E1C" w:rsidRPr="0024243E" w:rsidRDefault="00902E1C" w:rsidP="00C37409">
      <w:pPr>
        <w:keepNext/>
        <w:spacing w:after="0" w:line="240" w:lineRule="auto"/>
        <w:ind w:left="720"/>
        <w:rPr>
          <w:rFonts w:eastAsia="Times New Roman" w:cs="Times New Roman"/>
        </w:rPr>
      </w:pPr>
    </w:p>
    <w:p w14:paraId="3B74E8B4" w14:textId="037DAA81" w:rsidR="003A62E2" w:rsidRPr="009F6811" w:rsidRDefault="009644C5" w:rsidP="00C37409">
      <w:pPr>
        <w:pStyle w:val="Heading5"/>
        <w:keepNext/>
        <w:spacing w:line="240" w:lineRule="auto"/>
        <w:rPr>
          <w:rFonts w:asciiTheme="minorHAnsi" w:hAnsiTheme="minorHAnsi"/>
          <w:u w:val="single"/>
        </w:rPr>
      </w:pPr>
      <w:r w:rsidRPr="0024243E">
        <w:rPr>
          <w:rFonts w:asciiTheme="minorHAnsi" w:hAnsiTheme="minorHAnsi"/>
        </w:rPr>
        <w:t xml:space="preserve">Prompt 3: </w:t>
      </w:r>
      <w:r w:rsidR="003A62E2" w:rsidRPr="0024243E">
        <w:rPr>
          <w:rFonts w:asciiTheme="minorHAnsi" w:hAnsiTheme="minorHAnsi"/>
        </w:rPr>
        <w:t xml:space="preserve">Describe how the district consulted with a diverse group of stakeholders to develop the professional </w:t>
      </w:r>
      <w:r w:rsidR="000117DD" w:rsidRPr="0024243E">
        <w:rPr>
          <w:rFonts w:asciiTheme="minorHAnsi" w:hAnsiTheme="minorHAnsi"/>
        </w:rPr>
        <w:t>learning</w:t>
      </w:r>
      <w:r w:rsidR="009E6AF4" w:rsidRPr="0024243E">
        <w:rPr>
          <w:rFonts w:asciiTheme="minorHAnsi" w:hAnsiTheme="minorHAnsi"/>
        </w:rPr>
        <w:t xml:space="preserve"> </w:t>
      </w:r>
      <w:r w:rsidR="003A62E2" w:rsidRPr="0024243E">
        <w:rPr>
          <w:rFonts w:asciiTheme="minorHAnsi" w:hAnsiTheme="minorHAnsi"/>
        </w:rPr>
        <w:t>system.</w:t>
      </w:r>
      <w:r w:rsidR="009F6811">
        <w:rPr>
          <w:rFonts w:asciiTheme="minorHAnsi" w:hAnsiTheme="minorHAnsi"/>
        </w:rPr>
        <w:t xml:space="preserve"> </w:t>
      </w:r>
    </w:p>
    <w:p w14:paraId="0F1024F9" w14:textId="77777777" w:rsidR="0046752E" w:rsidRPr="0024243E" w:rsidRDefault="0046752E" w:rsidP="00C37409">
      <w:pPr>
        <w:keepNext/>
        <w:spacing w:after="0" w:line="240" w:lineRule="auto"/>
        <w:ind w:left="720"/>
        <w:rPr>
          <w:rFonts w:cs="Times New Roman"/>
          <w:sz w:val="12"/>
        </w:rPr>
      </w:pPr>
    </w:p>
    <w:tbl>
      <w:tblPr>
        <w:tblStyle w:val="TableGrid"/>
        <w:tblW w:w="9360" w:type="dxa"/>
        <w:tblInd w:w="715" w:type="dxa"/>
        <w:tblLook w:val="04A0" w:firstRow="1" w:lastRow="0" w:firstColumn="1" w:lastColumn="0" w:noHBand="0" w:noVBand="1"/>
      </w:tblPr>
      <w:tblGrid>
        <w:gridCol w:w="9360"/>
      </w:tblGrid>
      <w:tr w:rsidR="0046752E" w:rsidRPr="0024243E" w14:paraId="055B42FD" w14:textId="77777777" w:rsidTr="004C2144">
        <w:trPr>
          <w:trHeight w:val="1440"/>
        </w:trPr>
        <w:tc>
          <w:tcPr>
            <w:tcW w:w="9360" w:type="dxa"/>
          </w:tcPr>
          <w:p w14:paraId="4C10BF4B" w14:textId="77777777" w:rsidR="0018647B" w:rsidRPr="004C1694" w:rsidRDefault="0018647B" w:rsidP="0018647B">
            <w:pPr>
              <w:rPr>
                <w:rFonts w:eastAsia="Times New Roman" w:cstheme="minorHAnsi"/>
                <w:sz w:val="24"/>
                <w:szCs w:val="24"/>
              </w:rPr>
            </w:pPr>
            <w:r w:rsidRPr="004C1694">
              <w:rPr>
                <w:rFonts w:eastAsia="Times New Roman" w:cstheme="minorHAnsi"/>
                <w:sz w:val="24"/>
                <w:szCs w:val="24"/>
              </w:rPr>
              <w:t xml:space="preserve">All teachers in the district are given the opportunity to conduct an online professional learning survey. The </w:t>
            </w:r>
            <w:r>
              <w:rPr>
                <w:rFonts w:eastAsia="Times New Roman" w:cstheme="minorHAnsi"/>
                <w:sz w:val="24"/>
                <w:szCs w:val="24"/>
              </w:rPr>
              <w:t>Supervisor</w:t>
            </w:r>
            <w:r w:rsidRPr="004C1694">
              <w:rPr>
                <w:rFonts w:eastAsia="Times New Roman" w:cstheme="minorHAnsi"/>
                <w:sz w:val="24"/>
                <w:szCs w:val="24"/>
              </w:rPr>
              <w:t xml:space="preserve"> of Professional Learning meets with principals and instructional leaders from both the elementary and secondary schools in the district to gain input for the </w:t>
            </w:r>
            <w:r w:rsidRPr="006D5D27">
              <w:rPr>
                <w:rFonts w:eastAsia="Times New Roman" w:cstheme="minorHAnsi"/>
                <w:sz w:val="24"/>
                <w:szCs w:val="24"/>
              </w:rPr>
              <w:t>development of the Professional Learning System.</w:t>
            </w:r>
            <w:r w:rsidRPr="004C1694">
              <w:rPr>
                <w:rFonts w:eastAsia="Times New Roman" w:cstheme="minorHAnsi"/>
                <w:sz w:val="24"/>
                <w:szCs w:val="24"/>
              </w:rPr>
              <w:t xml:space="preserve"> </w:t>
            </w:r>
            <w:r>
              <w:rPr>
                <w:rFonts w:eastAsia="Times New Roman" w:cstheme="minorHAnsi"/>
                <w:sz w:val="24"/>
                <w:szCs w:val="24"/>
              </w:rPr>
              <w:t xml:space="preserve">Additionally, the Professional Development Council (PDC) meets to discuss and have input on the professional learning system. This council is developed by a cross section of stakeholders including teachers, non-instructional employees, union representation and Florida college system institutions. The PDC is our main advisory group for professional learning in Sumter. </w:t>
            </w:r>
          </w:p>
          <w:p w14:paraId="398777B0" w14:textId="77777777" w:rsidR="0018647B" w:rsidRPr="004C1694" w:rsidRDefault="0018647B" w:rsidP="0018647B">
            <w:pPr>
              <w:rPr>
                <w:rFonts w:eastAsia="Times New Roman" w:cstheme="minorHAnsi"/>
                <w:sz w:val="24"/>
                <w:szCs w:val="24"/>
              </w:rPr>
            </w:pPr>
          </w:p>
          <w:p w14:paraId="1D0773CE" w14:textId="77777777" w:rsidR="0018647B" w:rsidRPr="004C1694" w:rsidRDefault="0018647B" w:rsidP="0018647B">
            <w:pPr>
              <w:pStyle w:val="BodyText"/>
              <w:ind w:left="0" w:firstLine="0"/>
              <w:rPr>
                <w:rFonts w:asciiTheme="minorHAnsi" w:hAnsiTheme="minorHAnsi" w:cstheme="minorHAnsi"/>
                <w:szCs w:val="24"/>
              </w:rPr>
            </w:pPr>
            <w:r w:rsidRPr="004C1694">
              <w:rPr>
                <w:rFonts w:asciiTheme="minorHAnsi" w:hAnsiTheme="minorHAnsi" w:cstheme="minorHAnsi"/>
                <w:szCs w:val="24"/>
              </w:rPr>
              <w:t xml:space="preserve">The system is designed to align and link professional learning with student and instructional personnel needs to be based on the following data sources:  Professional Improvement Plans, School Improvement Plans, performance appraisal data for teachers and administrators, individual surveys, annual school reports, student achievement data, assessments of parental satisfaction, </w:t>
            </w:r>
            <w:r>
              <w:rPr>
                <w:rFonts w:asciiTheme="minorHAnsi" w:hAnsiTheme="minorHAnsi" w:cstheme="minorHAnsi"/>
                <w:szCs w:val="24"/>
              </w:rPr>
              <w:t xml:space="preserve">Cognia accreditation guidelines, </w:t>
            </w:r>
            <w:r w:rsidRPr="004C1694">
              <w:rPr>
                <w:rFonts w:asciiTheme="minorHAnsi" w:hAnsiTheme="minorHAnsi" w:cstheme="minorHAnsi"/>
                <w:szCs w:val="24"/>
              </w:rPr>
              <w:t>the District Strategic Plan, and school discipline data. All data sources are carefully analyzed to identify gaps between student performance, teacher effectiveness, curriculum content and instructional methods.</w:t>
            </w:r>
          </w:p>
          <w:p w14:paraId="41F269A5" w14:textId="77777777" w:rsidR="0018647B" w:rsidRPr="004C1694" w:rsidRDefault="0018647B" w:rsidP="0018647B">
            <w:pPr>
              <w:rPr>
                <w:rFonts w:eastAsia="Times New Roman" w:cstheme="minorHAnsi"/>
                <w:sz w:val="24"/>
                <w:szCs w:val="24"/>
              </w:rPr>
            </w:pPr>
          </w:p>
          <w:p w14:paraId="7967274A" w14:textId="0BCBC78B" w:rsidR="0046752E" w:rsidRPr="0024243E" w:rsidRDefault="0018647B" w:rsidP="0018647B">
            <w:pPr>
              <w:rPr>
                <w:rFonts w:eastAsia="Times New Roman" w:cs="Times New Roman"/>
              </w:rPr>
            </w:pPr>
            <w:r w:rsidRPr="006D5D27">
              <w:rPr>
                <w:rFonts w:eastAsia="Times New Roman" w:cstheme="minorHAnsi"/>
                <w:sz w:val="24"/>
                <w:szCs w:val="24"/>
              </w:rPr>
              <w:t xml:space="preserve">A draft of the </w:t>
            </w:r>
            <w:r w:rsidRPr="006D5D27">
              <w:rPr>
                <w:rFonts w:cstheme="minorHAnsi"/>
                <w:sz w:val="24"/>
                <w:szCs w:val="24"/>
              </w:rPr>
              <w:t xml:space="preserve">Professional Learning System </w:t>
            </w:r>
            <w:r w:rsidRPr="006D5D27">
              <w:rPr>
                <w:rFonts w:eastAsia="Times New Roman" w:cstheme="minorHAnsi"/>
                <w:sz w:val="24"/>
                <w:szCs w:val="24"/>
              </w:rPr>
              <w:t xml:space="preserve">is presented to each SAC </w:t>
            </w:r>
            <w:r>
              <w:rPr>
                <w:rFonts w:eastAsia="Times New Roman" w:cstheme="minorHAnsi"/>
                <w:sz w:val="24"/>
                <w:szCs w:val="24"/>
              </w:rPr>
              <w:t xml:space="preserve">to </w:t>
            </w:r>
            <w:r w:rsidRPr="006D5D27">
              <w:rPr>
                <w:rFonts w:eastAsia="Times New Roman" w:cstheme="minorHAnsi"/>
                <w:sz w:val="24"/>
                <w:szCs w:val="24"/>
              </w:rPr>
              <w:t>ensure parent and community representative perspectives are captured.</w:t>
            </w:r>
          </w:p>
        </w:tc>
      </w:tr>
    </w:tbl>
    <w:p w14:paraId="2A81C5A0" w14:textId="77777777" w:rsidR="009644C5" w:rsidRPr="0024243E" w:rsidRDefault="009644C5" w:rsidP="0024243E">
      <w:pPr>
        <w:spacing w:after="0" w:line="240" w:lineRule="auto"/>
      </w:pPr>
    </w:p>
    <w:p w14:paraId="5292E25A" w14:textId="428C2E8D" w:rsidR="00DC5120" w:rsidRDefault="00DC5120">
      <w:pPr>
        <w:rPr>
          <w:sz w:val="8"/>
          <w:szCs w:val="8"/>
        </w:rPr>
      </w:pPr>
      <w:r>
        <w:rPr>
          <w:sz w:val="8"/>
          <w:szCs w:val="8"/>
        </w:rPr>
        <w:br w:type="page"/>
      </w:r>
    </w:p>
    <w:p w14:paraId="16E2B94E" w14:textId="2C55B525" w:rsidR="004D447A" w:rsidRPr="0024243E" w:rsidRDefault="004D447A" w:rsidP="0024243E">
      <w:pPr>
        <w:shd w:val="clear" w:color="auto" w:fill="001547"/>
        <w:spacing w:after="0" w:line="240" w:lineRule="auto"/>
        <w:rPr>
          <w:sz w:val="8"/>
          <w:szCs w:val="8"/>
        </w:rPr>
      </w:pPr>
    </w:p>
    <w:p w14:paraId="6802854A" w14:textId="3FA3A07D" w:rsidR="009E79A0" w:rsidRPr="0024243E" w:rsidRDefault="00FB3817" w:rsidP="0024243E">
      <w:pPr>
        <w:pStyle w:val="Heading1"/>
        <w:spacing w:line="240" w:lineRule="auto"/>
        <w:rPr>
          <w:rFonts w:asciiTheme="minorHAnsi" w:hAnsiTheme="minorHAnsi"/>
        </w:rPr>
      </w:pPr>
      <w:bookmarkStart w:id="13" w:name="_II._Core_Professional"/>
      <w:bookmarkEnd w:id="13"/>
      <w:r w:rsidRPr="0024243E">
        <w:rPr>
          <w:rFonts w:asciiTheme="minorHAnsi" w:hAnsiTheme="minorHAnsi"/>
        </w:rPr>
        <w:t xml:space="preserve"> </w:t>
      </w:r>
      <w:bookmarkStart w:id="14" w:name="_Ref49956035"/>
      <w:r w:rsidR="004E7478" w:rsidRPr="0024243E">
        <w:rPr>
          <w:rFonts w:asciiTheme="minorHAnsi" w:hAnsiTheme="minorHAnsi"/>
        </w:rPr>
        <w:t>I</w:t>
      </w:r>
      <w:r w:rsidR="009A1B8C" w:rsidRPr="0024243E">
        <w:rPr>
          <w:rFonts w:asciiTheme="minorHAnsi" w:hAnsiTheme="minorHAnsi"/>
        </w:rPr>
        <w:t>I</w:t>
      </w:r>
      <w:r w:rsidR="004E7478" w:rsidRPr="0024243E">
        <w:rPr>
          <w:rFonts w:asciiTheme="minorHAnsi" w:hAnsiTheme="minorHAnsi"/>
        </w:rPr>
        <w:t>.</w:t>
      </w:r>
      <w:r w:rsidR="00473BBA">
        <w:rPr>
          <w:rFonts w:asciiTheme="minorHAnsi" w:hAnsiTheme="minorHAnsi"/>
        </w:rPr>
        <w:t xml:space="preserve"> Core Professional Learning System Components</w:t>
      </w:r>
      <w:bookmarkEnd w:id="14"/>
      <w:r w:rsidR="00473BBA">
        <w:rPr>
          <w:rFonts w:asciiTheme="minorHAnsi" w:hAnsiTheme="minorHAnsi"/>
        </w:rPr>
        <w:t xml:space="preserve"> </w:t>
      </w:r>
      <w:r w:rsidR="00021337" w:rsidRPr="0024243E">
        <w:rPr>
          <w:rFonts w:asciiTheme="minorHAnsi" w:hAnsiTheme="minorHAnsi"/>
        </w:rPr>
        <w:t xml:space="preserve"> </w:t>
      </w:r>
    </w:p>
    <w:p w14:paraId="43C0459E" w14:textId="2154B0B2" w:rsidR="004D447A" w:rsidRPr="0024243E" w:rsidRDefault="004D447A" w:rsidP="0024243E">
      <w:pPr>
        <w:shd w:val="clear" w:color="auto" w:fill="001547"/>
        <w:spacing w:after="0" w:line="240" w:lineRule="auto"/>
        <w:rPr>
          <w:b/>
          <w:sz w:val="8"/>
          <w:szCs w:val="8"/>
        </w:rPr>
      </w:pPr>
    </w:p>
    <w:p w14:paraId="423BA127" w14:textId="77777777" w:rsidR="004D447A" w:rsidRPr="00042033" w:rsidRDefault="004D447A" w:rsidP="0024243E">
      <w:pPr>
        <w:spacing w:after="0" w:line="240" w:lineRule="auto"/>
      </w:pPr>
    </w:p>
    <w:p w14:paraId="04A23E72" w14:textId="77777777" w:rsidR="004D447A" w:rsidRPr="0024243E" w:rsidRDefault="004D447A" w:rsidP="0024243E">
      <w:pPr>
        <w:pStyle w:val="NoSpacing"/>
        <w:shd w:val="clear" w:color="auto" w:fill="4EADB9"/>
        <w:ind w:left="360"/>
        <w:rPr>
          <w:color w:val="00B050"/>
          <w:sz w:val="6"/>
          <w:szCs w:val="6"/>
        </w:rPr>
      </w:pPr>
    </w:p>
    <w:p w14:paraId="5F4256C1" w14:textId="10D8EFA6" w:rsidR="00CD3034" w:rsidRPr="0024243E" w:rsidRDefault="00FB3817" w:rsidP="0024243E">
      <w:pPr>
        <w:pStyle w:val="Heading2"/>
        <w:spacing w:line="240" w:lineRule="auto"/>
        <w:rPr>
          <w:rFonts w:asciiTheme="minorHAnsi" w:hAnsiTheme="minorHAnsi"/>
        </w:rPr>
      </w:pPr>
      <w:bookmarkStart w:id="15" w:name="_A._Professional_Learning"/>
      <w:bookmarkEnd w:id="15"/>
      <w:r w:rsidRPr="0024243E">
        <w:rPr>
          <w:rFonts w:asciiTheme="minorHAnsi" w:hAnsiTheme="minorHAnsi"/>
        </w:rPr>
        <w:t xml:space="preserve"> </w:t>
      </w:r>
      <w:bookmarkStart w:id="16" w:name="_Ref49956040"/>
      <w:r w:rsidR="00CD3034" w:rsidRPr="0024243E">
        <w:rPr>
          <w:rFonts w:asciiTheme="minorHAnsi" w:hAnsiTheme="minorHAnsi"/>
        </w:rPr>
        <w:t>A. P</w:t>
      </w:r>
      <w:r w:rsidR="0076259F">
        <w:rPr>
          <w:rFonts w:asciiTheme="minorHAnsi" w:hAnsiTheme="minorHAnsi"/>
        </w:rPr>
        <w:t xml:space="preserve">rofessional </w:t>
      </w:r>
      <w:r w:rsidR="00CD3034" w:rsidRPr="0024243E">
        <w:rPr>
          <w:rFonts w:asciiTheme="minorHAnsi" w:hAnsiTheme="minorHAnsi"/>
        </w:rPr>
        <w:t>L</w:t>
      </w:r>
      <w:r w:rsidR="0076259F">
        <w:rPr>
          <w:rFonts w:asciiTheme="minorHAnsi" w:hAnsiTheme="minorHAnsi"/>
        </w:rPr>
        <w:t>earning</w:t>
      </w:r>
      <w:r w:rsidR="00CD3034" w:rsidRPr="0024243E">
        <w:rPr>
          <w:rFonts w:asciiTheme="minorHAnsi" w:hAnsiTheme="minorHAnsi"/>
        </w:rPr>
        <w:t xml:space="preserve"> System Requirements</w:t>
      </w:r>
      <w:bookmarkEnd w:id="16"/>
    </w:p>
    <w:p w14:paraId="0F0724ED" w14:textId="77777777" w:rsidR="004D447A" w:rsidRPr="0024243E" w:rsidRDefault="004D447A" w:rsidP="0024243E">
      <w:pPr>
        <w:pStyle w:val="NoSpacing"/>
        <w:shd w:val="clear" w:color="auto" w:fill="4EADB9"/>
        <w:ind w:left="360"/>
        <w:rPr>
          <w:color w:val="FFFFFF" w:themeColor="background1"/>
          <w:sz w:val="6"/>
          <w:szCs w:val="6"/>
        </w:rPr>
      </w:pPr>
    </w:p>
    <w:p w14:paraId="20204069" w14:textId="77777777" w:rsidR="004D447A" w:rsidRPr="0024243E" w:rsidRDefault="004D447A" w:rsidP="0024243E">
      <w:pPr>
        <w:spacing w:after="0" w:line="240" w:lineRule="auto"/>
        <w:ind w:left="360"/>
      </w:pPr>
    </w:p>
    <w:p w14:paraId="2FE3E9F7" w14:textId="42596BBF" w:rsidR="009644C5" w:rsidRPr="0024243E" w:rsidRDefault="009644C5" w:rsidP="0024243E">
      <w:pPr>
        <w:spacing w:after="0" w:line="240" w:lineRule="auto"/>
        <w:ind w:left="360"/>
      </w:pPr>
      <w:r w:rsidRPr="0024243E">
        <w:t xml:space="preserve">The following professional learning system requirements are established in </w:t>
      </w:r>
      <w:r w:rsidR="00793988">
        <w:t>section</w:t>
      </w:r>
      <w:r w:rsidR="00333D0E">
        <w:t>s</w:t>
      </w:r>
      <w:r w:rsidR="00793988">
        <w:t xml:space="preserve"> (</w:t>
      </w:r>
      <w:r w:rsidRPr="0024243E">
        <w:t>s.</w:t>
      </w:r>
      <w:r w:rsidR="00793988">
        <w:t xml:space="preserve">) </w:t>
      </w:r>
      <w:r w:rsidRPr="0024243E">
        <w:t xml:space="preserve">1012.98, </w:t>
      </w:r>
      <w:r w:rsidR="00793988">
        <w:t>Florida Statutes (</w:t>
      </w:r>
      <w:r w:rsidRPr="0024243E">
        <w:t>F.S.</w:t>
      </w:r>
      <w:r w:rsidR="00793988">
        <w:t>)</w:t>
      </w:r>
      <w:r w:rsidRPr="0024243E">
        <w:t>, the School Community Professional</w:t>
      </w:r>
      <w:r w:rsidR="00570027">
        <w:t xml:space="preserve"> </w:t>
      </w:r>
      <w:r w:rsidR="00570027" w:rsidRPr="00933F4F">
        <w:t>Learning</w:t>
      </w:r>
      <w:r w:rsidRPr="0024243E">
        <w:t xml:space="preserve"> Act</w:t>
      </w:r>
      <w:r w:rsidR="00333D0E">
        <w:t xml:space="preserve">. </w:t>
      </w:r>
      <w:r w:rsidRPr="0024243E">
        <w:t>By checking the appropriate box, the district provides assurance that its professional learning system meets each requirement. Districts should be prepared to provide evidence of these assurances upon request.</w:t>
      </w:r>
    </w:p>
    <w:p w14:paraId="7E4B4127" w14:textId="77777777" w:rsidR="009644C5" w:rsidRPr="00042033" w:rsidRDefault="009644C5" w:rsidP="0024243E">
      <w:pPr>
        <w:spacing w:after="0" w:line="240" w:lineRule="auto"/>
        <w:ind w:left="720"/>
        <w:rPr>
          <w:rFonts w:eastAsia="Times New Roman" w:cs="Times New Roman"/>
          <w:szCs w:val="6"/>
        </w:rPr>
      </w:pPr>
    </w:p>
    <w:p w14:paraId="09DBDD7C" w14:textId="77777777" w:rsidR="0045036D" w:rsidRPr="00C51D0A" w:rsidRDefault="0045036D" w:rsidP="0024243E">
      <w:pPr>
        <w:shd w:val="clear" w:color="auto" w:fill="D6A133"/>
        <w:spacing w:after="0" w:line="240" w:lineRule="auto"/>
        <w:ind w:left="720"/>
        <w:rPr>
          <w:rFonts w:eastAsia="Times New Roman" w:cs="Times New Roman"/>
          <w:b/>
          <w:color w:val="FFFFFF" w:themeColor="background1"/>
          <w:sz w:val="6"/>
          <w:szCs w:val="6"/>
        </w:rPr>
      </w:pPr>
    </w:p>
    <w:p w14:paraId="52CC87C8" w14:textId="77777777" w:rsidR="00B40611" w:rsidRPr="0024243E" w:rsidRDefault="00B40611" w:rsidP="0024243E">
      <w:pPr>
        <w:pStyle w:val="Heading4"/>
        <w:spacing w:line="240" w:lineRule="auto"/>
        <w:rPr>
          <w:rFonts w:asciiTheme="minorHAnsi" w:hAnsiTheme="minorHAnsi"/>
        </w:rPr>
      </w:pPr>
      <w:r w:rsidRPr="0024243E">
        <w:rPr>
          <w:rFonts w:asciiTheme="minorHAnsi" w:hAnsiTheme="minorHAnsi"/>
        </w:rPr>
        <w:t xml:space="preserve"> 1. Professional Learning System</w:t>
      </w:r>
    </w:p>
    <w:p w14:paraId="0B81E42B" w14:textId="77777777" w:rsidR="00B40611" w:rsidRPr="00C51D0A" w:rsidRDefault="00B40611" w:rsidP="0024243E">
      <w:pPr>
        <w:shd w:val="clear" w:color="auto" w:fill="D6A133"/>
        <w:spacing w:after="0" w:line="240" w:lineRule="auto"/>
        <w:ind w:left="720"/>
        <w:rPr>
          <w:rFonts w:eastAsia="Times New Roman" w:cs="Times New Roman"/>
          <w:b/>
          <w:color w:val="FFFFFF" w:themeColor="background1"/>
          <w:sz w:val="6"/>
          <w:szCs w:val="4"/>
        </w:rPr>
      </w:pPr>
    </w:p>
    <w:p w14:paraId="111AF74D" w14:textId="77777777" w:rsidR="00A93F36" w:rsidRPr="0024243E" w:rsidRDefault="00A93F36" w:rsidP="0024243E">
      <w:pPr>
        <w:spacing w:after="0" w:line="240" w:lineRule="auto"/>
        <w:ind w:left="1080" w:hanging="360"/>
        <w:rPr>
          <w:rFonts w:cs="Times New Roman"/>
        </w:rPr>
      </w:pPr>
    </w:p>
    <w:p w14:paraId="528E08DB" w14:textId="1719E575" w:rsidR="0083069E" w:rsidRPr="0024243E" w:rsidRDefault="00DD44AA" w:rsidP="0024243E">
      <w:pPr>
        <w:spacing w:after="0" w:line="240" w:lineRule="auto"/>
        <w:ind w:left="1080" w:hanging="360"/>
        <w:rPr>
          <w:rFonts w:cs="Times New Roman"/>
        </w:rPr>
      </w:pPr>
      <w:sdt>
        <w:sdtPr>
          <w:rPr>
            <w:rFonts w:cs="Times New Roman"/>
          </w:rPr>
          <w:id w:val="-909776743"/>
        </w:sdtPr>
        <w:sdtEndPr/>
        <w:sdtContent>
          <w:sdt>
            <w:sdtPr>
              <w:rPr>
                <w:rFonts w:cs="Times New Roman"/>
              </w:rPr>
              <w:id w:val="1954127968"/>
              <w14:checkbox>
                <w14:checked w14:val="1"/>
                <w14:checkedState w14:val="2612" w14:font="MS Gothic"/>
                <w14:uncheckedState w14:val="2610" w14:font="MS Gothic"/>
              </w14:checkbox>
            </w:sdtPr>
            <w:sdtEndPr/>
            <w:sdtContent>
              <w:r w:rsidR="007156F0">
                <w:rPr>
                  <w:rFonts w:ascii="MS Gothic" w:eastAsia="MS Gothic" w:hAnsi="MS Gothic" w:cs="Times New Roman" w:hint="eastAsia"/>
                </w:rPr>
                <w:t>☒</w:t>
              </w:r>
            </w:sdtContent>
          </w:sdt>
        </w:sdtContent>
      </w:sdt>
      <w:r w:rsidR="0083069E" w:rsidRPr="0024243E">
        <w:rPr>
          <w:rFonts w:cs="Times New Roman"/>
        </w:rPr>
        <w:tab/>
        <w:t xml:space="preserve">Pursuant to </w:t>
      </w:r>
      <w:r w:rsidR="0083069E" w:rsidRPr="0024243E">
        <w:rPr>
          <w:rFonts w:eastAsia="Times New Roman" w:cs="Arial"/>
        </w:rPr>
        <w:t>s. 1012.98</w:t>
      </w:r>
      <w:r w:rsidR="0083069E" w:rsidRPr="00AE669A">
        <w:rPr>
          <w:rFonts w:eastAsia="Times New Roman" w:cs="Arial"/>
        </w:rPr>
        <w:t>(</w:t>
      </w:r>
      <w:r w:rsidR="00033DB4" w:rsidRPr="00BE2D13">
        <w:rPr>
          <w:rFonts w:eastAsia="Times New Roman" w:cs="Arial"/>
        </w:rPr>
        <w:t>5</w:t>
      </w:r>
      <w:r w:rsidR="0083069E" w:rsidRPr="00BE2D13">
        <w:rPr>
          <w:rFonts w:eastAsia="Times New Roman" w:cs="Arial"/>
        </w:rPr>
        <w:t>)(b),</w:t>
      </w:r>
      <w:r w:rsidR="0083069E" w:rsidRPr="0024243E">
        <w:rPr>
          <w:rFonts w:eastAsia="Times New Roman" w:cs="Arial"/>
        </w:rPr>
        <w:t xml:space="preserve"> F.S., t</w:t>
      </w:r>
      <w:r w:rsidR="0083069E" w:rsidRPr="0024243E">
        <w:rPr>
          <w:rFonts w:cs="Times New Roman"/>
        </w:rPr>
        <w:t>h</w:t>
      </w:r>
      <w:r w:rsidR="004F38C9">
        <w:rPr>
          <w:rFonts w:cs="Times New Roman"/>
        </w:rPr>
        <w:t>e professional learning system wa</w:t>
      </w:r>
      <w:r w:rsidR="0083069E" w:rsidRPr="0024243E">
        <w:rPr>
          <w:rFonts w:cs="Times New Roman"/>
        </w:rPr>
        <w:t>s developed in consultation with teachers; teacher-educators of Florida College System institutions and state universities; business and community representatives; and local education foundations, consortia, and professional organizations.</w:t>
      </w:r>
    </w:p>
    <w:p w14:paraId="2DF6A921" w14:textId="77777777" w:rsidR="00F04001" w:rsidRPr="0024243E" w:rsidRDefault="00F04001" w:rsidP="0024243E">
      <w:pPr>
        <w:spacing w:after="0" w:line="240" w:lineRule="auto"/>
        <w:ind w:left="1080" w:hanging="360"/>
        <w:rPr>
          <w:rFonts w:cs="Times New Roman"/>
        </w:rPr>
      </w:pPr>
    </w:p>
    <w:p w14:paraId="6AC31C38" w14:textId="6CB5A800" w:rsidR="00A93F36" w:rsidRPr="0024243E" w:rsidRDefault="00DD44AA" w:rsidP="0024243E">
      <w:pPr>
        <w:spacing w:after="0" w:line="240" w:lineRule="auto"/>
        <w:ind w:left="1080" w:hanging="360"/>
        <w:rPr>
          <w:rFonts w:cs="Times New Roman"/>
        </w:rPr>
      </w:pPr>
      <w:sdt>
        <w:sdtPr>
          <w:rPr>
            <w:rFonts w:cs="Times New Roman"/>
          </w:rPr>
          <w:id w:val="-775947838"/>
        </w:sdtPr>
        <w:sdtEndPr/>
        <w:sdtContent>
          <w:sdt>
            <w:sdtPr>
              <w:rPr>
                <w:rFonts w:cs="Times New Roman"/>
              </w:rPr>
              <w:id w:val="1055666337"/>
              <w14:checkbox>
                <w14:checked w14:val="1"/>
                <w14:checkedState w14:val="2612" w14:font="MS Gothic"/>
                <w14:uncheckedState w14:val="2610" w14:font="MS Gothic"/>
              </w14:checkbox>
            </w:sdtPr>
            <w:sdtEndPr/>
            <w:sdtContent>
              <w:r w:rsidR="007156F0">
                <w:rPr>
                  <w:rFonts w:ascii="MS Gothic" w:eastAsia="MS Gothic" w:hAnsi="MS Gothic" w:cs="Times New Roman" w:hint="eastAsia"/>
                </w:rPr>
                <w:t>☒</w:t>
              </w:r>
            </w:sdtContent>
          </w:sdt>
        </w:sdtContent>
      </w:sdt>
      <w:r w:rsidR="00A93F36" w:rsidRPr="0024243E">
        <w:rPr>
          <w:rFonts w:cs="Times New Roman"/>
        </w:rPr>
        <w:tab/>
        <w:t xml:space="preserve">Pursuant to </w:t>
      </w:r>
      <w:r w:rsidR="00A93F36" w:rsidRPr="0024243E">
        <w:rPr>
          <w:rFonts w:eastAsia="Times New Roman" w:cs="Arial"/>
        </w:rPr>
        <w:t>s. 1012.98(</w:t>
      </w:r>
      <w:r w:rsidR="00033DB4" w:rsidRPr="00BE2D13">
        <w:rPr>
          <w:rFonts w:eastAsia="Times New Roman" w:cs="Arial"/>
        </w:rPr>
        <w:t>5</w:t>
      </w:r>
      <w:r w:rsidR="00A93F36" w:rsidRPr="0024243E">
        <w:rPr>
          <w:rFonts w:eastAsia="Times New Roman" w:cs="Arial"/>
        </w:rPr>
        <w:t>)(b)2., F.S., t</w:t>
      </w:r>
      <w:r w:rsidR="00A93F36" w:rsidRPr="0024243E">
        <w:rPr>
          <w:rFonts w:cs="Times New Roman"/>
        </w:rPr>
        <w:t xml:space="preserve">he professional learning system is based on analyses of student achievement data, and instructional strategies and methods that support rigorous, relevant, and challenging curricula for all students. </w:t>
      </w:r>
    </w:p>
    <w:p w14:paraId="5A1E8A40" w14:textId="77777777" w:rsidR="00A93F36" w:rsidRPr="0024243E" w:rsidRDefault="00A93F36" w:rsidP="0024243E">
      <w:pPr>
        <w:spacing w:after="0" w:line="240" w:lineRule="auto"/>
        <w:ind w:left="1080" w:hanging="360"/>
        <w:rPr>
          <w:rFonts w:cs="Times New Roman"/>
        </w:rPr>
      </w:pPr>
    </w:p>
    <w:p w14:paraId="60AAA765" w14:textId="4A28EF33" w:rsidR="008D2218" w:rsidRPr="0024243E" w:rsidRDefault="00DD44AA" w:rsidP="0024243E">
      <w:pPr>
        <w:spacing w:after="0" w:line="240" w:lineRule="auto"/>
        <w:ind w:left="1080" w:hanging="360"/>
        <w:rPr>
          <w:rFonts w:cs="Times New Roman"/>
        </w:rPr>
      </w:pPr>
      <w:sdt>
        <w:sdtPr>
          <w:rPr>
            <w:rFonts w:cs="Times New Roman"/>
          </w:rPr>
          <w:id w:val="-743800143"/>
        </w:sdtPr>
        <w:sdtEndPr/>
        <w:sdtContent>
          <w:sdt>
            <w:sdtPr>
              <w:rPr>
                <w:rFonts w:cs="Times New Roman"/>
              </w:rPr>
              <w:id w:val="-2021913215"/>
              <w14:checkbox>
                <w14:checked w14:val="1"/>
                <w14:checkedState w14:val="2612" w14:font="MS Gothic"/>
                <w14:uncheckedState w14:val="2610" w14:font="MS Gothic"/>
              </w14:checkbox>
            </w:sdtPr>
            <w:sdtEndPr/>
            <w:sdtContent>
              <w:r w:rsidR="007156F0">
                <w:rPr>
                  <w:rFonts w:ascii="MS Gothic" w:eastAsia="MS Gothic" w:hAnsi="MS Gothic" w:cs="Times New Roman" w:hint="eastAsia"/>
                </w:rPr>
                <w:t>☒</w:t>
              </w:r>
            </w:sdtContent>
          </w:sdt>
        </w:sdtContent>
      </w:sdt>
      <w:r w:rsidR="008D2218" w:rsidRPr="0024243E">
        <w:rPr>
          <w:rFonts w:cs="Times New Roman"/>
        </w:rPr>
        <w:tab/>
        <w:t xml:space="preserve">Pursuant to </w:t>
      </w:r>
      <w:r w:rsidR="008D2218" w:rsidRPr="0024243E">
        <w:rPr>
          <w:rFonts w:eastAsia="Times New Roman" w:cs="Arial"/>
        </w:rPr>
        <w:t>s. 1012.98(</w:t>
      </w:r>
      <w:r w:rsidR="00033DB4" w:rsidRPr="00BE2D13">
        <w:rPr>
          <w:rFonts w:eastAsia="Times New Roman" w:cs="Arial"/>
        </w:rPr>
        <w:t>5</w:t>
      </w:r>
      <w:r w:rsidR="008D2218" w:rsidRPr="0024243E">
        <w:rPr>
          <w:rFonts w:eastAsia="Times New Roman" w:cs="Arial"/>
        </w:rPr>
        <w:t xml:space="preserve">)(b)2., F.S., </w:t>
      </w:r>
      <w:r w:rsidR="00A93F36" w:rsidRPr="0024243E">
        <w:rPr>
          <w:rFonts w:cs="Times New Roman"/>
        </w:rPr>
        <w:t xml:space="preserve">in developing </w:t>
      </w:r>
      <w:r w:rsidR="008D2218" w:rsidRPr="0024243E">
        <w:rPr>
          <w:rFonts w:cs="Times New Roman"/>
        </w:rPr>
        <w:t>or</w:t>
      </w:r>
      <w:r w:rsidR="00A93F36" w:rsidRPr="0024243E">
        <w:rPr>
          <w:rFonts w:cs="Times New Roman"/>
        </w:rPr>
        <w:t xml:space="preserve"> refining the professional </w:t>
      </w:r>
      <w:r w:rsidR="008D2218" w:rsidRPr="0024243E">
        <w:rPr>
          <w:rFonts w:cs="Times New Roman"/>
        </w:rPr>
        <w:t>learning</w:t>
      </w:r>
      <w:r w:rsidR="00A93F36" w:rsidRPr="0024243E">
        <w:rPr>
          <w:rFonts w:cs="Times New Roman"/>
        </w:rPr>
        <w:t xml:space="preserve"> system, </w:t>
      </w:r>
      <w:r w:rsidR="008D2218" w:rsidRPr="0024243E">
        <w:rPr>
          <w:rFonts w:cs="Times New Roman"/>
        </w:rPr>
        <w:t xml:space="preserve">the district and its schools </w:t>
      </w:r>
      <w:r w:rsidR="00A93F36" w:rsidRPr="0024243E">
        <w:rPr>
          <w:rFonts w:cs="Times New Roman"/>
        </w:rPr>
        <w:t>review</w:t>
      </w:r>
      <w:r w:rsidR="008D2218" w:rsidRPr="0024243E">
        <w:rPr>
          <w:rFonts w:cs="Times New Roman"/>
        </w:rPr>
        <w:t>ed</w:t>
      </w:r>
      <w:r w:rsidR="00A93F36" w:rsidRPr="0024243E">
        <w:rPr>
          <w:rFonts w:cs="Times New Roman"/>
        </w:rPr>
        <w:t xml:space="preserve"> and </w:t>
      </w:r>
      <w:r w:rsidR="008D2218" w:rsidRPr="0024243E">
        <w:rPr>
          <w:rFonts w:cs="Times New Roman"/>
        </w:rPr>
        <w:t xml:space="preserve">will </w:t>
      </w:r>
      <w:r w:rsidR="00A93F36" w:rsidRPr="0024243E">
        <w:rPr>
          <w:rFonts w:cs="Times New Roman"/>
        </w:rPr>
        <w:t xml:space="preserve">monitor </w:t>
      </w:r>
      <w:r w:rsidR="008D2218" w:rsidRPr="0024243E">
        <w:rPr>
          <w:rFonts w:cs="Times New Roman"/>
        </w:rPr>
        <w:t xml:space="preserve">the following: </w:t>
      </w:r>
    </w:p>
    <w:p w14:paraId="0DE4A7FC" w14:textId="77777777" w:rsidR="008D2218" w:rsidRPr="0024243E" w:rsidRDefault="008D2218" w:rsidP="0024243E">
      <w:pPr>
        <w:pStyle w:val="ListParagraph"/>
        <w:numPr>
          <w:ilvl w:val="0"/>
          <w:numId w:val="35"/>
        </w:numPr>
        <w:spacing w:after="0" w:line="240" w:lineRule="auto"/>
        <w:ind w:left="1800"/>
        <w:rPr>
          <w:rFonts w:cs="Times New Roman"/>
        </w:rPr>
      </w:pPr>
      <w:r w:rsidRPr="0024243E">
        <w:rPr>
          <w:rFonts w:cs="Times New Roman"/>
        </w:rPr>
        <w:t>S</w:t>
      </w:r>
      <w:r w:rsidR="00A93F36" w:rsidRPr="0024243E">
        <w:rPr>
          <w:rFonts w:cs="Times New Roman"/>
        </w:rPr>
        <w:t xml:space="preserve">chool discipline data; </w:t>
      </w:r>
    </w:p>
    <w:p w14:paraId="180D1D4E" w14:textId="17A6F58D" w:rsidR="008D2218" w:rsidRPr="0024243E" w:rsidRDefault="008D2218" w:rsidP="0024243E">
      <w:pPr>
        <w:pStyle w:val="ListParagraph"/>
        <w:numPr>
          <w:ilvl w:val="0"/>
          <w:numId w:val="35"/>
        </w:numPr>
        <w:spacing w:after="0" w:line="240" w:lineRule="auto"/>
        <w:ind w:left="1800"/>
        <w:rPr>
          <w:rFonts w:cs="Times New Roman"/>
        </w:rPr>
      </w:pPr>
      <w:r w:rsidRPr="0024243E">
        <w:rPr>
          <w:rFonts w:cs="Times New Roman"/>
        </w:rPr>
        <w:t>S</w:t>
      </w:r>
      <w:r w:rsidR="00A93F36" w:rsidRPr="0024243E">
        <w:rPr>
          <w:rFonts w:cs="Times New Roman"/>
        </w:rPr>
        <w:t xml:space="preserve">chool </w:t>
      </w:r>
      <w:r w:rsidRPr="0024243E">
        <w:rPr>
          <w:rFonts w:cs="Times New Roman"/>
        </w:rPr>
        <w:t>climate</w:t>
      </w:r>
      <w:r w:rsidR="009E6AF4" w:rsidRPr="0024243E">
        <w:rPr>
          <w:rFonts w:cs="Times New Roman"/>
        </w:rPr>
        <w:t xml:space="preserve"> </w:t>
      </w:r>
      <w:r w:rsidR="004F4984" w:rsidRPr="0024243E">
        <w:rPr>
          <w:rFonts w:cs="Times New Roman"/>
        </w:rPr>
        <w:t>data</w:t>
      </w:r>
      <w:r w:rsidR="00A93F36" w:rsidRPr="0024243E">
        <w:rPr>
          <w:rFonts w:cs="Times New Roman"/>
        </w:rPr>
        <w:t xml:space="preserve">; </w:t>
      </w:r>
    </w:p>
    <w:p w14:paraId="4A29FA00" w14:textId="3748E101" w:rsidR="008D2218" w:rsidRPr="0024243E" w:rsidRDefault="008D2218" w:rsidP="0024243E">
      <w:pPr>
        <w:pStyle w:val="ListParagraph"/>
        <w:numPr>
          <w:ilvl w:val="0"/>
          <w:numId w:val="35"/>
        </w:numPr>
        <w:spacing w:after="0" w:line="240" w:lineRule="auto"/>
        <w:ind w:left="1800"/>
        <w:rPr>
          <w:rFonts w:cs="Times New Roman"/>
        </w:rPr>
      </w:pPr>
      <w:r w:rsidRPr="0024243E">
        <w:rPr>
          <w:rFonts w:cs="Times New Roman"/>
        </w:rPr>
        <w:t>P</w:t>
      </w:r>
      <w:r w:rsidR="00A93F36" w:rsidRPr="0024243E">
        <w:rPr>
          <w:rFonts w:cs="Times New Roman"/>
        </w:rPr>
        <w:t>arent satisfaction</w:t>
      </w:r>
      <w:r w:rsidR="009E6AF4" w:rsidRPr="0024243E">
        <w:rPr>
          <w:rFonts w:cs="Times New Roman"/>
        </w:rPr>
        <w:t xml:space="preserve"> </w:t>
      </w:r>
      <w:r w:rsidR="004F4984" w:rsidRPr="0024243E">
        <w:rPr>
          <w:rFonts w:cs="Times New Roman"/>
        </w:rPr>
        <w:t>data</w:t>
      </w:r>
      <w:r w:rsidR="00A93F36" w:rsidRPr="0024243E">
        <w:rPr>
          <w:rFonts w:cs="Times New Roman"/>
        </w:rPr>
        <w:t xml:space="preserve">; </w:t>
      </w:r>
    </w:p>
    <w:p w14:paraId="4768A279" w14:textId="77777777" w:rsidR="008D2218" w:rsidRPr="0024243E" w:rsidRDefault="008D2218" w:rsidP="0024243E">
      <w:pPr>
        <w:pStyle w:val="ListParagraph"/>
        <w:numPr>
          <w:ilvl w:val="0"/>
          <w:numId w:val="35"/>
        </w:numPr>
        <w:spacing w:after="0" w:line="240" w:lineRule="auto"/>
        <w:ind w:left="1800"/>
        <w:rPr>
          <w:rFonts w:cs="Times New Roman"/>
        </w:rPr>
      </w:pPr>
      <w:r w:rsidRPr="0024243E">
        <w:rPr>
          <w:rFonts w:cs="Times New Roman"/>
        </w:rPr>
        <w:t xml:space="preserve">Instructional personnel evaluation </w:t>
      </w:r>
      <w:r w:rsidR="004F4984" w:rsidRPr="0024243E">
        <w:rPr>
          <w:rFonts w:cs="Times New Roman"/>
        </w:rPr>
        <w:t xml:space="preserve">system </w:t>
      </w:r>
      <w:r w:rsidRPr="0024243E">
        <w:rPr>
          <w:rFonts w:cs="Times New Roman"/>
        </w:rPr>
        <w:t>data;</w:t>
      </w:r>
    </w:p>
    <w:p w14:paraId="142DD8F2" w14:textId="77777777" w:rsidR="008D2218" w:rsidRPr="0024243E" w:rsidRDefault="008D2218" w:rsidP="0024243E">
      <w:pPr>
        <w:pStyle w:val="ListParagraph"/>
        <w:numPr>
          <w:ilvl w:val="0"/>
          <w:numId w:val="35"/>
        </w:numPr>
        <w:spacing w:after="0" w:line="240" w:lineRule="auto"/>
        <w:ind w:left="1800"/>
        <w:rPr>
          <w:rFonts w:cs="Times New Roman"/>
        </w:rPr>
      </w:pPr>
      <w:r w:rsidRPr="0024243E">
        <w:rPr>
          <w:rFonts w:cs="Times New Roman"/>
        </w:rPr>
        <w:t>School and district administrator evaluation system data;</w:t>
      </w:r>
      <w:r w:rsidR="00A93F36" w:rsidRPr="0024243E">
        <w:rPr>
          <w:rFonts w:cs="Times New Roman"/>
        </w:rPr>
        <w:t xml:space="preserve"> and </w:t>
      </w:r>
    </w:p>
    <w:p w14:paraId="3DE87F5A" w14:textId="77777777" w:rsidR="00A93F36" w:rsidRPr="0024243E" w:rsidRDefault="008D2218" w:rsidP="0024243E">
      <w:pPr>
        <w:pStyle w:val="ListParagraph"/>
        <w:numPr>
          <w:ilvl w:val="0"/>
          <w:numId w:val="35"/>
        </w:numPr>
        <w:spacing w:after="0" w:line="240" w:lineRule="auto"/>
        <w:ind w:left="1800"/>
        <w:rPr>
          <w:rFonts w:cs="Times New Roman"/>
        </w:rPr>
      </w:pPr>
      <w:r w:rsidRPr="0024243E">
        <w:rPr>
          <w:rFonts w:cs="Times New Roman"/>
        </w:rPr>
        <w:t>O</w:t>
      </w:r>
      <w:r w:rsidR="00A93F36" w:rsidRPr="0024243E">
        <w:rPr>
          <w:rFonts w:cs="Times New Roman"/>
        </w:rPr>
        <w:t>ther performance indicators to identify school and student needs that can be met by improved professional performance.</w:t>
      </w:r>
    </w:p>
    <w:p w14:paraId="1B6A6575" w14:textId="77777777" w:rsidR="003F3ACA" w:rsidRPr="0024243E" w:rsidRDefault="003F3ACA" w:rsidP="0024243E">
      <w:pPr>
        <w:spacing w:after="0" w:line="240" w:lineRule="auto"/>
        <w:ind w:left="720"/>
        <w:rPr>
          <w:rFonts w:cs="Times New Roman"/>
        </w:rPr>
      </w:pPr>
    </w:p>
    <w:p w14:paraId="5BC2F119" w14:textId="70351114" w:rsidR="00DE577B" w:rsidRPr="0024243E" w:rsidRDefault="00DD44AA" w:rsidP="0024243E">
      <w:pPr>
        <w:spacing w:after="0" w:line="240" w:lineRule="auto"/>
        <w:ind w:left="1080" w:hanging="360"/>
        <w:rPr>
          <w:rFonts w:cs="Times New Roman"/>
        </w:rPr>
      </w:pPr>
      <w:sdt>
        <w:sdtPr>
          <w:rPr>
            <w:rFonts w:cs="Times New Roman"/>
          </w:rPr>
          <w:id w:val="232975676"/>
        </w:sdtPr>
        <w:sdtEndPr/>
        <w:sdtContent>
          <w:sdt>
            <w:sdtPr>
              <w:rPr>
                <w:rFonts w:cs="Times New Roman"/>
              </w:rPr>
              <w:id w:val="1366175675"/>
              <w14:checkbox>
                <w14:checked w14:val="1"/>
                <w14:checkedState w14:val="2612" w14:font="MS Gothic"/>
                <w14:uncheckedState w14:val="2610" w14:font="MS Gothic"/>
              </w14:checkbox>
            </w:sdtPr>
            <w:sdtEndPr/>
            <w:sdtContent>
              <w:r w:rsidR="007156F0">
                <w:rPr>
                  <w:rFonts w:ascii="MS Gothic" w:eastAsia="MS Gothic" w:hAnsi="MS Gothic" w:cs="Times New Roman" w:hint="eastAsia"/>
                </w:rPr>
                <w:t>☒</w:t>
              </w:r>
            </w:sdtContent>
          </w:sdt>
        </w:sdtContent>
      </w:sdt>
      <w:r w:rsidR="00DE577B" w:rsidRPr="0024243E">
        <w:rPr>
          <w:rFonts w:cs="Times New Roman"/>
        </w:rPr>
        <w:tab/>
        <w:t xml:space="preserve">Pursuant to </w:t>
      </w:r>
      <w:r w:rsidR="00DE577B" w:rsidRPr="0024243E">
        <w:rPr>
          <w:rFonts w:eastAsia="Times New Roman" w:cs="Arial"/>
        </w:rPr>
        <w:t>s. 1012.98(</w:t>
      </w:r>
      <w:r w:rsidR="00033DB4" w:rsidRPr="00BE2D13">
        <w:rPr>
          <w:rFonts w:eastAsia="Times New Roman" w:cs="Arial"/>
        </w:rPr>
        <w:t>6</w:t>
      </w:r>
      <w:r w:rsidR="00DE577B" w:rsidRPr="0024243E">
        <w:rPr>
          <w:rFonts w:eastAsia="Times New Roman" w:cs="Arial"/>
        </w:rPr>
        <w:t>), F.S., the school district may coordinate its professional learning programs, especially those for preparing and educating instructional personnel, with that of another district, educational consortium, or Florida College System institution or university.</w:t>
      </w:r>
    </w:p>
    <w:p w14:paraId="60A843BE" w14:textId="77777777" w:rsidR="004C0D19" w:rsidRPr="0024243E" w:rsidRDefault="004C0D19" w:rsidP="0024243E">
      <w:pPr>
        <w:spacing w:after="0" w:line="240" w:lineRule="auto"/>
        <w:ind w:left="720"/>
        <w:rPr>
          <w:rFonts w:cs="Times New Roman"/>
        </w:rPr>
      </w:pPr>
    </w:p>
    <w:p w14:paraId="323BACF0" w14:textId="38699B65" w:rsidR="003F3ACA" w:rsidRPr="0024243E" w:rsidRDefault="00DD44AA" w:rsidP="0024243E">
      <w:pPr>
        <w:spacing w:after="0" w:line="240" w:lineRule="auto"/>
        <w:ind w:left="1080" w:hanging="360"/>
        <w:rPr>
          <w:rFonts w:cs="Times New Roman"/>
        </w:rPr>
      </w:pPr>
      <w:sdt>
        <w:sdtPr>
          <w:rPr>
            <w:rFonts w:cs="Times New Roman"/>
          </w:rPr>
          <w:id w:val="-1668472892"/>
        </w:sdtPr>
        <w:sdtEndPr/>
        <w:sdtContent>
          <w:sdt>
            <w:sdtPr>
              <w:rPr>
                <w:rFonts w:cs="Times New Roman"/>
              </w:rPr>
              <w:id w:val="1758556528"/>
              <w14:checkbox>
                <w14:checked w14:val="1"/>
                <w14:checkedState w14:val="2612" w14:font="MS Gothic"/>
                <w14:uncheckedState w14:val="2610" w14:font="MS Gothic"/>
              </w14:checkbox>
            </w:sdtPr>
            <w:sdtEndPr/>
            <w:sdtContent>
              <w:r w:rsidR="007156F0">
                <w:rPr>
                  <w:rFonts w:ascii="MS Gothic" w:eastAsia="MS Gothic" w:hAnsi="MS Gothic" w:cs="Times New Roman" w:hint="eastAsia"/>
                </w:rPr>
                <w:t>☒</w:t>
              </w:r>
            </w:sdtContent>
          </w:sdt>
        </w:sdtContent>
      </w:sdt>
      <w:r w:rsidR="003F3ACA" w:rsidRPr="0024243E">
        <w:rPr>
          <w:rFonts w:cs="Times New Roman"/>
        </w:rPr>
        <w:tab/>
        <w:t xml:space="preserve">Pursuant to </w:t>
      </w:r>
      <w:r w:rsidR="003F3ACA" w:rsidRPr="0024243E">
        <w:rPr>
          <w:rFonts w:eastAsia="Times New Roman" w:cs="Arial"/>
        </w:rPr>
        <w:t>s. 1012.98(</w:t>
      </w:r>
      <w:r w:rsidR="00033DB4" w:rsidRPr="00BE2D13">
        <w:rPr>
          <w:rFonts w:eastAsia="Times New Roman" w:cs="Arial"/>
        </w:rPr>
        <w:t>5</w:t>
      </w:r>
      <w:r w:rsidR="003F3ACA" w:rsidRPr="0024243E">
        <w:rPr>
          <w:rFonts w:eastAsia="Times New Roman" w:cs="Arial"/>
        </w:rPr>
        <w:t>)(b)7., F.S., t</w:t>
      </w:r>
      <w:r w:rsidR="003F3ACA" w:rsidRPr="0024243E">
        <w:rPr>
          <w:rFonts w:cs="Times New Roman"/>
        </w:rPr>
        <w:t>he professional learning system provides for systematic consultation with regional and state personnel designated to provide technical assistance and evaluation of professional learning programs.</w:t>
      </w:r>
    </w:p>
    <w:p w14:paraId="36662FA8" w14:textId="77777777" w:rsidR="003F3ACA" w:rsidRPr="0024243E" w:rsidRDefault="003F3ACA" w:rsidP="0024243E">
      <w:pPr>
        <w:spacing w:after="0" w:line="240" w:lineRule="auto"/>
        <w:ind w:left="720"/>
        <w:rPr>
          <w:rFonts w:cs="Times New Roman"/>
        </w:rPr>
      </w:pPr>
    </w:p>
    <w:p w14:paraId="093F09EA" w14:textId="06078E96" w:rsidR="003F3ACA" w:rsidRPr="0024243E" w:rsidRDefault="00DD44AA" w:rsidP="0024243E">
      <w:pPr>
        <w:spacing w:after="0" w:line="240" w:lineRule="auto"/>
        <w:ind w:left="1080" w:hanging="360"/>
        <w:rPr>
          <w:rFonts w:cs="Times New Roman"/>
        </w:rPr>
      </w:pPr>
      <w:sdt>
        <w:sdtPr>
          <w:rPr>
            <w:rFonts w:cs="Times New Roman"/>
          </w:rPr>
          <w:id w:val="-1700843112"/>
        </w:sdtPr>
        <w:sdtEndPr/>
        <w:sdtContent>
          <w:sdt>
            <w:sdtPr>
              <w:rPr>
                <w:rFonts w:cs="Times New Roman"/>
              </w:rPr>
              <w:id w:val="1327324601"/>
              <w14:checkbox>
                <w14:checked w14:val="1"/>
                <w14:checkedState w14:val="2612" w14:font="MS Gothic"/>
                <w14:uncheckedState w14:val="2610" w14:font="MS Gothic"/>
              </w14:checkbox>
            </w:sdtPr>
            <w:sdtEndPr/>
            <w:sdtContent>
              <w:r w:rsidR="007156F0">
                <w:rPr>
                  <w:rFonts w:ascii="MS Gothic" w:eastAsia="MS Gothic" w:hAnsi="MS Gothic" w:cs="Times New Roman" w:hint="eastAsia"/>
                </w:rPr>
                <w:t>☒</w:t>
              </w:r>
            </w:sdtContent>
          </w:sdt>
        </w:sdtContent>
      </w:sdt>
      <w:r w:rsidR="00093782" w:rsidRPr="0024243E">
        <w:rPr>
          <w:rFonts w:cs="Times New Roman"/>
        </w:rPr>
        <w:tab/>
        <w:t xml:space="preserve">Pursuant to </w:t>
      </w:r>
      <w:r w:rsidR="00093782" w:rsidRPr="0024243E">
        <w:rPr>
          <w:rFonts w:eastAsia="Times New Roman" w:cs="Arial"/>
        </w:rPr>
        <w:t>s. 1012.98(</w:t>
      </w:r>
      <w:r w:rsidR="00033DB4" w:rsidRPr="00BE2D13">
        <w:rPr>
          <w:rFonts w:eastAsia="Times New Roman" w:cs="Arial"/>
        </w:rPr>
        <w:t>5</w:t>
      </w:r>
      <w:r w:rsidR="00093782" w:rsidRPr="0024243E">
        <w:rPr>
          <w:rFonts w:eastAsia="Times New Roman" w:cs="Arial"/>
        </w:rPr>
        <w:t>)(b)9., F.S., t</w:t>
      </w:r>
      <w:r w:rsidR="00093782" w:rsidRPr="0024243E">
        <w:rPr>
          <w:rFonts w:cs="Times New Roman"/>
        </w:rPr>
        <w:t xml:space="preserve">he professional learning system provides for the continuous evaluation of the quality and effectiveness of professional learning programs in order to eliminate ineffective programs and strategies and expand effective ones. </w:t>
      </w:r>
    </w:p>
    <w:p w14:paraId="526C0D3B" w14:textId="77777777" w:rsidR="003F3ACA" w:rsidRPr="0024243E" w:rsidRDefault="003F3ACA" w:rsidP="0024243E">
      <w:pPr>
        <w:spacing w:after="0" w:line="240" w:lineRule="auto"/>
        <w:ind w:left="1080" w:hanging="360"/>
        <w:rPr>
          <w:rFonts w:cs="Times New Roman"/>
        </w:rPr>
      </w:pPr>
    </w:p>
    <w:p w14:paraId="16446541" w14:textId="2DF16289" w:rsidR="00093782" w:rsidRPr="0024243E" w:rsidRDefault="00DD44AA" w:rsidP="0024243E">
      <w:pPr>
        <w:spacing w:after="0" w:line="240" w:lineRule="auto"/>
        <w:ind w:left="1080" w:hanging="360"/>
        <w:rPr>
          <w:rFonts w:cs="Times New Roman"/>
        </w:rPr>
      </w:pPr>
      <w:sdt>
        <w:sdtPr>
          <w:rPr>
            <w:rFonts w:cs="Times New Roman"/>
          </w:rPr>
          <w:id w:val="1555579918"/>
        </w:sdtPr>
        <w:sdtEndPr/>
        <w:sdtContent>
          <w:sdt>
            <w:sdtPr>
              <w:rPr>
                <w:rFonts w:cs="Times New Roman"/>
              </w:rPr>
              <w:id w:val="721180120"/>
              <w14:checkbox>
                <w14:checked w14:val="1"/>
                <w14:checkedState w14:val="2612" w14:font="MS Gothic"/>
                <w14:uncheckedState w14:val="2610" w14:font="MS Gothic"/>
              </w14:checkbox>
            </w:sdtPr>
            <w:sdtEndPr/>
            <w:sdtContent>
              <w:r w:rsidR="007156F0">
                <w:rPr>
                  <w:rFonts w:ascii="MS Gothic" w:eastAsia="MS Gothic" w:hAnsi="MS Gothic" w:cs="Times New Roman" w:hint="eastAsia"/>
                </w:rPr>
                <w:t>☒</w:t>
              </w:r>
            </w:sdtContent>
          </w:sdt>
        </w:sdtContent>
      </w:sdt>
      <w:r w:rsidR="003F3ACA" w:rsidRPr="0024243E">
        <w:rPr>
          <w:rFonts w:cs="Times New Roman"/>
        </w:rPr>
        <w:tab/>
        <w:t xml:space="preserve">Pursuant to </w:t>
      </w:r>
      <w:r w:rsidR="003F3ACA" w:rsidRPr="0024243E">
        <w:rPr>
          <w:rFonts w:eastAsia="Times New Roman" w:cs="Arial"/>
        </w:rPr>
        <w:t>s. 1012.98(</w:t>
      </w:r>
      <w:r w:rsidR="00033DB4" w:rsidRPr="00BE2D13">
        <w:rPr>
          <w:rFonts w:eastAsia="Times New Roman" w:cs="Arial"/>
        </w:rPr>
        <w:t>5</w:t>
      </w:r>
      <w:r w:rsidR="003F3ACA" w:rsidRPr="0024243E">
        <w:rPr>
          <w:rFonts w:eastAsia="Times New Roman" w:cs="Arial"/>
        </w:rPr>
        <w:t>)(b)9., F.S., in eva</w:t>
      </w:r>
      <w:r w:rsidR="00093782" w:rsidRPr="0024243E">
        <w:rPr>
          <w:rFonts w:cs="Times New Roman"/>
        </w:rPr>
        <w:t>luatin</w:t>
      </w:r>
      <w:r w:rsidR="003F3ACA" w:rsidRPr="0024243E">
        <w:rPr>
          <w:rFonts w:cs="Times New Roman"/>
        </w:rPr>
        <w:t>g the professional learning system, the district will</w:t>
      </w:r>
      <w:r w:rsidR="00093782" w:rsidRPr="0024243E">
        <w:rPr>
          <w:rFonts w:cs="Times New Roman"/>
        </w:rPr>
        <w:t xml:space="preserve"> consider the impact of </w:t>
      </w:r>
      <w:r w:rsidR="003F3ACA" w:rsidRPr="0024243E">
        <w:rPr>
          <w:rFonts w:cs="Times New Roman"/>
        </w:rPr>
        <w:t xml:space="preserve">the professional learning programs and activities </w:t>
      </w:r>
      <w:r w:rsidR="00093782" w:rsidRPr="0024243E">
        <w:rPr>
          <w:rFonts w:cs="Times New Roman"/>
        </w:rPr>
        <w:t>on the performance of participating educators and their students’ achievement and behavior.</w:t>
      </w:r>
    </w:p>
    <w:p w14:paraId="58ED39C4" w14:textId="77777777" w:rsidR="00093782" w:rsidRPr="0024243E" w:rsidRDefault="00093782" w:rsidP="0024243E">
      <w:pPr>
        <w:spacing w:after="0" w:line="240" w:lineRule="auto"/>
        <w:ind w:left="720"/>
        <w:rPr>
          <w:rFonts w:cs="Times New Roman"/>
        </w:rPr>
      </w:pPr>
    </w:p>
    <w:p w14:paraId="1FCDF52A" w14:textId="175305FD" w:rsidR="008D2218" w:rsidRPr="0024243E" w:rsidRDefault="00DD44AA" w:rsidP="0024243E">
      <w:pPr>
        <w:spacing w:after="0" w:line="240" w:lineRule="auto"/>
        <w:ind w:left="1080" w:hanging="360"/>
        <w:rPr>
          <w:rFonts w:cs="Times New Roman"/>
        </w:rPr>
      </w:pPr>
      <w:sdt>
        <w:sdtPr>
          <w:rPr>
            <w:rFonts w:cs="Times New Roman"/>
          </w:rPr>
          <w:id w:val="-1337532055"/>
        </w:sdtPr>
        <w:sdtEndPr/>
        <w:sdtContent>
          <w:sdt>
            <w:sdtPr>
              <w:rPr>
                <w:rFonts w:cs="Times New Roman"/>
              </w:rPr>
              <w:id w:val="-994797842"/>
              <w14:checkbox>
                <w14:checked w14:val="1"/>
                <w14:checkedState w14:val="2612" w14:font="MS Gothic"/>
                <w14:uncheckedState w14:val="2610" w14:font="MS Gothic"/>
              </w14:checkbox>
            </w:sdtPr>
            <w:sdtEndPr/>
            <w:sdtContent>
              <w:r w:rsidR="007156F0">
                <w:rPr>
                  <w:rFonts w:ascii="MS Gothic" w:eastAsia="MS Gothic" w:hAnsi="MS Gothic" w:cs="Times New Roman" w:hint="eastAsia"/>
                </w:rPr>
                <w:t>☒</w:t>
              </w:r>
            </w:sdtContent>
          </w:sdt>
        </w:sdtContent>
      </w:sdt>
      <w:r w:rsidR="008D2218" w:rsidRPr="0024243E">
        <w:rPr>
          <w:rFonts w:cs="Times New Roman"/>
        </w:rPr>
        <w:tab/>
        <w:t xml:space="preserve">Pursuant to </w:t>
      </w:r>
      <w:r w:rsidR="008D2218" w:rsidRPr="0024243E">
        <w:rPr>
          <w:rFonts w:eastAsia="Times New Roman" w:cs="Arial"/>
        </w:rPr>
        <w:t>s. 1012.98(</w:t>
      </w:r>
      <w:r w:rsidR="00033DB4" w:rsidRPr="00BE2D13">
        <w:rPr>
          <w:rFonts w:eastAsia="Times New Roman" w:cs="Arial"/>
        </w:rPr>
        <w:t>5</w:t>
      </w:r>
      <w:r w:rsidR="008D2218" w:rsidRPr="0024243E">
        <w:rPr>
          <w:rFonts w:eastAsia="Times New Roman" w:cs="Arial"/>
        </w:rPr>
        <w:t xml:space="preserve">)(b)1., F.S., any </w:t>
      </w:r>
      <w:r w:rsidR="008D2218" w:rsidRPr="0024243E">
        <w:rPr>
          <w:rFonts w:cs="Times New Roman"/>
        </w:rPr>
        <w:t>substantial revisions to the system will be submitted to the department for review for continued approval.</w:t>
      </w:r>
    </w:p>
    <w:p w14:paraId="3B430162" w14:textId="77777777" w:rsidR="00A93F36" w:rsidRPr="0024243E" w:rsidRDefault="00A93F36" w:rsidP="0024243E">
      <w:pPr>
        <w:spacing w:after="0" w:line="240" w:lineRule="auto"/>
        <w:ind w:left="1080" w:hanging="360"/>
        <w:rPr>
          <w:rFonts w:cs="Times New Roman"/>
        </w:rPr>
      </w:pPr>
    </w:p>
    <w:p w14:paraId="1498DE20" w14:textId="77777777" w:rsidR="00B40611" w:rsidRPr="00C51D0A" w:rsidRDefault="00B40611" w:rsidP="0024243E">
      <w:pPr>
        <w:shd w:val="clear" w:color="auto" w:fill="D6A133"/>
        <w:spacing w:after="0" w:line="240" w:lineRule="auto"/>
        <w:ind w:left="720"/>
        <w:rPr>
          <w:rFonts w:eastAsia="Times New Roman" w:cs="Times New Roman"/>
          <w:b/>
          <w:color w:val="FFFFFF" w:themeColor="background1"/>
          <w:sz w:val="6"/>
          <w:szCs w:val="6"/>
        </w:rPr>
      </w:pPr>
    </w:p>
    <w:p w14:paraId="478E3D14" w14:textId="58F83444" w:rsidR="00B40611" w:rsidRPr="0024243E" w:rsidRDefault="00FB3817" w:rsidP="0024243E">
      <w:pPr>
        <w:pStyle w:val="Heading4"/>
        <w:spacing w:line="240" w:lineRule="auto"/>
        <w:rPr>
          <w:rFonts w:asciiTheme="minorHAnsi" w:hAnsiTheme="minorHAnsi"/>
        </w:rPr>
      </w:pPr>
      <w:r w:rsidRPr="0024243E">
        <w:rPr>
          <w:rFonts w:asciiTheme="minorHAnsi" w:hAnsiTheme="minorHAnsi"/>
        </w:rPr>
        <w:t xml:space="preserve"> </w:t>
      </w:r>
      <w:r w:rsidR="00B40611" w:rsidRPr="0024243E">
        <w:rPr>
          <w:rFonts w:asciiTheme="minorHAnsi" w:hAnsiTheme="minorHAnsi"/>
        </w:rPr>
        <w:t>2. Professional Learning Funding</w:t>
      </w:r>
    </w:p>
    <w:p w14:paraId="36C9FEBC" w14:textId="77777777" w:rsidR="00B40611" w:rsidRPr="00C51D0A" w:rsidRDefault="00B40611" w:rsidP="0024243E">
      <w:pPr>
        <w:shd w:val="clear" w:color="auto" w:fill="D6A133"/>
        <w:spacing w:after="0" w:line="240" w:lineRule="auto"/>
        <w:ind w:left="720"/>
        <w:rPr>
          <w:rFonts w:eastAsia="Times New Roman" w:cs="Times New Roman"/>
          <w:b/>
          <w:color w:val="FFFFFF" w:themeColor="background1"/>
          <w:sz w:val="6"/>
          <w:szCs w:val="4"/>
        </w:rPr>
      </w:pPr>
    </w:p>
    <w:p w14:paraId="7E3E3D4C" w14:textId="77777777" w:rsidR="00B40611" w:rsidRPr="0024243E" w:rsidRDefault="00B40611" w:rsidP="0024243E">
      <w:pPr>
        <w:spacing w:after="0" w:line="240" w:lineRule="auto"/>
        <w:ind w:left="720"/>
        <w:rPr>
          <w:rFonts w:cs="Times New Roman"/>
        </w:rPr>
      </w:pPr>
    </w:p>
    <w:p w14:paraId="34C285FF" w14:textId="08633DA5" w:rsidR="0083069E" w:rsidRPr="0024243E" w:rsidRDefault="00DD44AA" w:rsidP="0024243E">
      <w:pPr>
        <w:spacing w:after="0" w:line="240" w:lineRule="auto"/>
        <w:ind w:left="1080" w:hanging="360"/>
        <w:rPr>
          <w:rFonts w:cs="Times New Roman"/>
        </w:rPr>
      </w:pPr>
      <w:sdt>
        <w:sdtPr>
          <w:rPr>
            <w:rFonts w:cs="Times New Roman"/>
            <w:sz w:val="16"/>
            <w:szCs w:val="16"/>
          </w:rPr>
          <w:id w:val="1874960667"/>
        </w:sdtPr>
        <w:sdtEndPr/>
        <w:sdtContent>
          <w:sdt>
            <w:sdtPr>
              <w:rPr>
                <w:rFonts w:cs="Times New Roman"/>
              </w:rPr>
              <w:id w:val="-215735874"/>
              <w14:checkbox>
                <w14:checked w14:val="1"/>
                <w14:checkedState w14:val="2612" w14:font="MS Gothic"/>
                <w14:uncheckedState w14:val="2610" w14:font="MS Gothic"/>
              </w14:checkbox>
            </w:sdtPr>
            <w:sdtEndPr/>
            <w:sdtContent>
              <w:r w:rsidR="007156F0">
                <w:rPr>
                  <w:rFonts w:ascii="MS Gothic" w:eastAsia="MS Gothic" w:hAnsi="MS Gothic" w:cs="Times New Roman" w:hint="eastAsia"/>
                </w:rPr>
                <w:t>☒</w:t>
              </w:r>
            </w:sdtContent>
          </w:sdt>
        </w:sdtContent>
      </w:sdt>
      <w:r w:rsidR="0083069E" w:rsidRPr="0024243E">
        <w:rPr>
          <w:rFonts w:cs="Times New Roman"/>
        </w:rPr>
        <w:tab/>
      </w:r>
      <w:r w:rsidR="0083069E" w:rsidRPr="0024243E">
        <w:rPr>
          <w:rFonts w:eastAsia="Times New Roman" w:cs="Times New Roman"/>
        </w:rPr>
        <w:t>Pursuant to s. 1012.98(</w:t>
      </w:r>
      <w:r w:rsidR="006B10FE" w:rsidRPr="00BE2D13">
        <w:rPr>
          <w:rFonts w:eastAsia="Times New Roman" w:cs="Times New Roman"/>
        </w:rPr>
        <w:t>6</w:t>
      </w:r>
      <w:r w:rsidR="0083069E" w:rsidRPr="0024243E">
        <w:rPr>
          <w:rFonts w:eastAsia="Times New Roman" w:cs="Times New Roman"/>
        </w:rPr>
        <w:t xml:space="preserve">), F.S., </w:t>
      </w:r>
      <w:r w:rsidR="0083069E" w:rsidRPr="0024243E">
        <w:rPr>
          <w:rFonts w:cs="Times New Roman"/>
        </w:rPr>
        <w:t>the school district provides funding for the professional learning system as required by s. 1011.62, F.S., and the General Appropriations Act, and directs expenditures from other funding sources to continuously strengthen the system in order to increase student achievement and support instructional personnel in enhancing rigor and relevance in the classroom.</w:t>
      </w:r>
    </w:p>
    <w:p w14:paraId="259B4501" w14:textId="77777777" w:rsidR="00B40611" w:rsidRPr="0024243E" w:rsidRDefault="00B40611" w:rsidP="0024243E">
      <w:pPr>
        <w:spacing w:after="0" w:line="240" w:lineRule="auto"/>
        <w:ind w:left="720"/>
        <w:rPr>
          <w:rFonts w:cs="Times New Roman"/>
        </w:rPr>
      </w:pPr>
    </w:p>
    <w:p w14:paraId="50B30823" w14:textId="77777777" w:rsidR="00AE3B22" w:rsidRPr="00C51D0A" w:rsidRDefault="00AE3B22" w:rsidP="0024243E">
      <w:pPr>
        <w:shd w:val="clear" w:color="auto" w:fill="D6A133"/>
        <w:tabs>
          <w:tab w:val="left" w:pos="900"/>
        </w:tabs>
        <w:spacing w:after="0" w:line="240" w:lineRule="auto"/>
        <w:ind w:left="720"/>
        <w:rPr>
          <w:rFonts w:eastAsia="Times New Roman" w:cs="Times New Roman"/>
          <w:b/>
          <w:color w:val="FFFFFF" w:themeColor="background1"/>
          <w:sz w:val="6"/>
          <w:szCs w:val="6"/>
        </w:rPr>
      </w:pPr>
    </w:p>
    <w:p w14:paraId="7F4BF935" w14:textId="434BE4FA" w:rsidR="00AE3B22" w:rsidRPr="0024243E" w:rsidRDefault="00FB3817" w:rsidP="0024243E">
      <w:pPr>
        <w:pStyle w:val="Heading4"/>
        <w:spacing w:line="240" w:lineRule="auto"/>
        <w:rPr>
          <w:rFonts w:asciiTheme="minorHAnsi" w:hAnsiTheme="minorHAnsi"/>
        </w:rPr>
      </w:pPr>
      <w:r w:rsidRPr="0024243E">
        <w:rPr>
          <w:rFonts w:asciiTheme="minorHAnsi" w:hAnsiTheme="minorHAnsi"/>
        </w:rPr>
        <w:t xml:space="preserve"> </w:t>
      </w:r>
      <w:r w:rsidR="000078A6" w:rsidRPr="0024243E">
        <w:rPr>
          <w:rFonts w:asciiTheme="minorHAnsi" w:hAnsiTheme="minorHAnsi"/>
        </w:rPr>
        <w:t>3</w:t>
      </w:r>
      <w:r w:rsidR="00AE3B22" w:rsidRPr="0024243E">
        <w:rPr>
          <w:rFonts w:asciiTheme="minorHAnsi" w:hAnsiTheme="minorHAnsi"/>
        </w:rPr>
        <w:t>. Professional Learning Plans</w:t>
      </w:r>
    </w:p>
    <w:p w14:paraId="20A465EF" w14:textId="77777777" w:rsidR="00AE3B22" w:rsidRPr="00C51D0A" w:rsidRDefault="00AE3B22" w:rsidP="0024243E">
      <w:pPr>
        <w:shd w:val="clear" w:color="auto" w:fill="D6A133"/>
        <w:spacing w:after="0" w:line="240" w:lineRule="auto"/>
        <w:ind w:left="720"/>
        <w:rPr>
          <w:rFonts w:eastAsia="Times New Roman" w:cs="Times New Roman"/>
          <w:b/>
          <w:color w:val="FFFFFF" w:themeColor="background1"/>
          <w:sz w:val="6"/>
          <w:szCs w:val="4"/>
        </w:rPr>
      </w:pPr>
    </w:p>
    <w:p w14:paraId="5DE74914" w14:textId="77777777" w:rsidR="002B0165" w:rsidRPr="0024243E" w:rsidRDefault="002B0165" w:rsidP="0024243E">
      <w:pPr>
        <w:spacing w:after="0" w:line="240" w:lineRule="auto"/>
        <w:ind w:left="720"/>
        <w:rPr>
          <w:rFonts w:eastAsia="Times New Roman" w:cs="Times New Roman"/>
        </w:rPr>
      </w:pPr>
    </w:p>
    <w:p w14:paraId="0CEB7A82" w14:textId="74D95B2E" w:rsidR="002B0165" w:rsidRPr="0024243E" w:rsidRDefault="00DD44AA" w:rsidP="0024243E">
      <w:pPr>
        <w:spacing w:after="0" w:line="240" w:lineRule="auto"/>
        <w:ind w:left="1080" w:hanging="360"/>
        <w:rPr>
          <w:rFonts w:eastAsia="Times New Roman" w:cs="Times New Roman"/>
        </w:rPr>
      </w:pPr>
      <w:sdt>
        <w:sdtPr>
          <w:rPr>
            <w:rFonts w:cs="Times New Roman"/>
          </w:rPr>
          <w:id w:val="-855954275"/>
        </w:sdtPr>
        <w:sdtEndPr/>
        <w:sdtContent>
          <w:sdt>
            <w:sdtPr>
              <w:rPr>
                <w:rFonts w:cs="Times New Roman"/>
              </w:rPr>
              <w:id w:val="-809857596"/>
              <w14:checkbox>
                <w14:checked w14:val="1"/>
                <w14:checkedState w14:val="2612" w14:font="MS Gothic"/>
                <w14:uncheckedState w14:val="2610" w14:font="MS Gothic"/>
              </w14:checkbox>
            </w:sdtPr>
            <w:sdtEndPr/>
            <w:sdtContent>
              <w:r w:rsidR="007156F0">
                <w:rPr>
                  <w:rFonts w:ascii="MS Gothic" w:eastAsia="MS Gothic" w:hAnsi="MS Gothic" w:cs="Times New Roman" w:hint="eastAsia"/>
                </w:rPr>
                <w:t>☒</w:t>
              </w:r>
            </w:sdtContent>
          </w:sdt>
        </w:sdtContent>
      </w:sdt>
      <w:r w:rsidR="002B0165" w:rsidRPr="0024243E">
        <w:rPr>
          <w:rFonts w:cs="Times New Roman"/>
        </w:rPr>
        <w:tab/>
      </w:r>
      <w:r w:rsidR="002B0165" w:rsidRPr="0024243E">
        <w:rPr>
          <w:rFonts w:eastAsia="Times New Roman" w:cs="Arial"/>
        </w:rPr>
        <w:t>Pursuant to s. 1012.98(</w:t>
      </w:r>
      <w:r w:rsidR="006B10FE" w:rsidRPr="00BE2D13">
        <w:rPr>
          <w:rFonts w:eastAsia="Times New Roman" w:cs="Arial"/>
        </w:rPr>
        <w:t>5</w:t>
      </w:r>
      <w:r w:rsidR="002B0165" w:rsidRPr="0024243E">
        <w:rPr>
          <w:rFonts w:eastAsia="Times New Roman" w:cs="Arial"/>
        </w:rPr>
        <w:t xml:space="preserve">)(b)5., F.S., </w:t>
      </w:r>
      <w:r w:rsidR="002B0165" w:rsidRPr="0024243E">
        <w:rPr>
          <w:rFonts w:cs="Times New Roman"/>
        </w:rPr>
        <w:t>the professional learning system provides that schools establish and maintain school-based professional learning plans and school improvement plans.</w:t>
      </w:r>
    </w:p>
    <w:p w14:paraId="40C77277" w14:textId="77777777" w:rsidR="00AE3B22" w:rsidRPr="0024243E" w:rsidRDefault="00AE3B22" w:rsidP="0024243E">
      <w:pPr>
        <w:pStyle w:val="ListParagraph"/>
        <w:spacing w:after="0" w:line="240" w:lineRule="auto"/>
        <w:ind w:left="1080" w:hanging="360"/>
        <w:rPr>
          <w:rFonts w:eastAsia="Times New Roman" w:cs="Times New Roman"/>
        </w:rPr>
      </w:pPr>
    </w:p>
    <w:p w14:paraId="3E7F23A3" w14:textId="525EFB69" w:rsidR="00AE3B22" w:rsidRPr="0024243E" w:rsidRDefault="00DD44AA" w:rsidP="0024243E">
      <w:pPr>
        <w:spacing w:after="0" w:line="240" w:lineRule="auto"/>
        <w:ind w:left="1080" w:hanging="360"/>
        <w:rPr>
          <w:rFonts w:eastAsia="Times New Roman" w:cs="Times New Roman"/>
        </w:rPr>
      </w:pPr>
      <w:sdt>
        <w:sdtPr>
          <w:rPr>
            <w:rFonts w:cs="Times New Roman"/>
          </w:rPr>
          <w:id w:val="-471051740"/>
        </w:sdtPr>
        <w:sdtEndPr/>
        <w:sdtContent>
          <w:sdt>
            <w:sdtPr>
              <w:rPr>
                <w:rFonts w:cs="Times New Roman"/>
              </w:rPr>
              <w:id w:val="-1500805058"/>
              <w14:checkbox>
                <w14:checked w14:val="1"/>
                <w14:checkedState w14:val="2612" w14:font="MS Gothic"/>
                <w14:uncheckedState w14:val="2610" w14:font="MS Gothic"/>
              </w14:checkbox>
            </w:sdtPr>
            <w:sdtEndPr/>
            <w:sdtContent>
              <w:r w:rsidR="007156F0">
                <w:rPr>
                  <w:rFonts w:ascii="MS Gothic" w:eastAsia="MS Gothic" w:hAnsi="MS Gothic" w:cs="Times New Roman" w:hint="eastAsia"/>
                </w:rPr>
                <w:t>☒</w:t>
              </w:r>
            </w:sdtContent>
          </w:sdt>
        </w:sdtContent>
      </w:sdt>
      <w:r w:rsidR="00AE3B22" w:rsidRPr="0024243E">
        <w:rPr>
          <w:rFonts w:cs="Times New Roman"/>
        </w:rPr>
        <w:tab/>
        <w:t>Pursuant to s. 1012.98(</w:t>
      </w:r>
      <w:r w:rsidR="006B10FE" w:rsidRPr="00BE2D13">
        <w:rPr>
          <w:rFonts w:cs="Times New Roman"/>
        </w:rPr>
        <w:t>5</w:t>
      </w:r>
      <w:r w:rsidR="00AE3B22" w:rsidRPr="0024243E">
        <w:rPr>
          <w:rFonts w:cs="Times New Roman"/>
        </w:rPr>
        <w:t xml:space="preserve">)(b)5., F.S., the </w:t>
      </w:r>
      <w:r w:rsidR="00AE3B22" w:rsidRPr="0024243E">
        <w:rPr>
          <w:rFonts w:cs="Times New Roman"/>
          <w:spacing w:val="-1"/>
        </w:rPr>
        <w:t>professional learning system p</w:t>
      </w:r>
      <w:r w:rsidR="00AE3B22" w:rsidRPr="0024243E">
        <w:rPr>
          <w:rFonts w:cs="Times New Roman"/>
        </w:rPr>
        <w:t xml:space="preserve">rovides </w:t>
      </w:r>
      <w:r w:rsidR="00AE3B22" w:rsidRPr="0024243E">
        <w:rPr>
          <w:rFonts w:eastAsia="Times New Roman" w:cs="Times New Roman"/>
        </w:rPr>
        <w:t>that school principal</w:t>
      </w:r>
      <w:r w:rsidR="002B0165" w:rsidRPr="0024243E">
        <w:rPr>
          <w:rFonts w:eastAsia="Times New Roman" w:cs="Times New Roman"/>
        </w:rPr>
        <w:t>s</w:t>
      </w:r>
      <w:r w:rsidR="00AE3B22" w:rsidRPr="0024243E">
        <w:rPr>
          <w:rFonts w:eastAsia="Times New Roman" w:cs="Times New Roman"/>
        </w:rPr>
        <w:t xml:space="preserve"> may establish and maintain an individual professional </w:t>
      </w:r>
      <w:r w:rsidR="00B40611" w:rsidRPr="0024243E">
        <w:rPr>
          <w:rFonts w:eastAsia="Times New Roman" w:cs="Times New Roman"/>
        </w:rPr>
        <w:t>learning</w:t>
      </w:r>
      <w:r w:rsidR="00AE3B22" w:rsidRPr="0024243E">
        <w:rPr>
          <w:rFonts w:eastAsia="Times New Roman" w:cs="Times New Roman"/>
        </w:rPr>
        <w:t xml:space="preserve"> plan for each instructional employee assigned to the school as a seamless component to the school improvement plan.</w:t>
      </w:r>
    </w:p>
    <w:p w14:paraId="2E86E6FA" w14:textId="77777777" w:rsidR="00AE3B22" w:rsidRPr="0024243E" w:rsidRDefault="00AE3B22" w:rsidP="0024243E">
      <w:pPr>
        <w:spacing w:after="0" w:line="240" w:lineRule="auto"/>
        <w:ind w:left="720"/>
        <w:rPr>
          <w:rFonts w:cs="Times New Roman"/>
        </w:rPr>
      </w:pPr>
    </w:p>
    <w:p w14:paraId="0857D898" w14:textId="0FB725C6" w:rsidR="00593665" w:rsidRPr="0024243E" w:rsidRDefault="00DD44AA" w:rsidP="0024243E">
      <w:pPr>
        <w:spacing w:after="0" w:line="240" w:lineRule="auto"/>
        <w:ind w:left="1080" w:hanging="360"/>
        <w:rPr>
          <w:rFonts w:eastAsia="Times New Roman" w:cs="Times New Roman"/>
        </w:rPr>
      </w:pPr>
      <w:sdt>
        <w:sdtPr>
          <w:rPr>
            <w:rFonts w:eastAsia="Times New Roman" w:cs="Times New Roman"/>
          </w:rPr>
          <w:id w:val="-1478915937"/>
        </w:sdtPr>
        <w:sdtEndPr/>
        <w:sdtContent>
          <w:sdt>
            <w:sdtPr>
              <w:rPr>
                <w:rFonts w:eastAsia="Times New Roman" w:cs="Times New Roman"/>
              </w:rPr>
              <w:id w:val="-2020144148"/>
              <w14:checkbox>
                <w14:checked w14:val="1"/>
                <w14:checkedState w14:val="2612" w14:font="MS Gothic"/>
                <w14:uncheckedState w14:val="2610" w14:font="MS Gothic"/>
              </w14:checkbox>
            </w:sdtPr>
            <w:sdtEndPr/>
            <w:sdtContent>
              <w:r w:rsidR="007156F0">
                <w:rPr>
                  <w:rFonts w:ascii="MS Gothic" w:eastAsia="MS Gothic" w:hAnsi="MS Gothic" w:cs="Times New Roman" w:hint="eastAsia"/>
                </w:rPr>
                <w:t>☒</w:t>
              </w:r>
            </w:sdtContent>
          </w:sdt>
        </w:sdtContent>
      </w:sdt>
      <w:r w:rsidR="00AE3B22" w:rsidRPr="0024243E">
        <w:rPr>
          <w:rFonts w:eastAsia="Times New Roman" w:cs="Times New Roman"/>
        </w:rPr>
        <w:tab/>
      </w:r>
      <w:r w:rsidR="00AE3B22" w:rsidRPr="0024243E">
        <w:rPr>
          <w:rFonts w:cs="Times New Roman"/>
        </w:rPr>
        <w:t>Pursuant to s. 1012.98(</w:t>
      </w:r>
      <w:r w:rsidR="006B10FE" w:rsidRPr="00BE2D13">
        <w:rPr>
          <w:rFonts w:cs="Times New Roman"/>
        </w:rPr>
        <w:t>5</w:t>
      </w:r>
      <w:r w:rsidR="00AE3B22" w:rsidRPr="0024243E">
        <w:rPr>
          <w:rFonts w:cs="Times New Roman"/>
        </w:rPr>
        <w:t xml:space="preserve">)(b)5., F.S., </w:t>
      </w:r>
      <w:r w:rsidR="00BB0F19" w:rsidRPr="0024243E">
        <w:rPr>
          <w:rFonts w:cs="Times New Roman"/>
        </w:rPr>
        <w:t xml:space="preserve">if school principals elect to establish </w:t>
      </w:r>
      <w:r w:rsidR="00593665" w:rsidRPr="0024243E">
        <w:rPr>
          <w:rFonts w:eastAsia="Times New Roman" w:cs="Times New Roman"/>
        </w:rPr>
        <w:t xml:space="preserve">individual professional </w:t>
      </w:r>
      <w:r w:rsidR="00AE3B22" w:rsidRPr="0024243E">
        <w:rPr>
          <w:rFonts w:eastAsia="Times New Roman" w:cs="Times New Roman"/>
        </w:rPr>
        <w:t>learning</w:t>
      </w:r>
      <w:r w:rsidR="009E6AF4" w:rsidRPr="0024243E">
        <w:rPr>
          <w:rFonts w:eastAsia="Times New Roman" w:cs="Times New Roman"/>
        </w:rPr>
        <w:t xml:space="preserve"> </w:t>
      </w:r>
      <w:r w:rsidR="00593665" w:rsidRPr="0024243E">
        <w:rPr>
          <w:rFonts w:eastAsia="Times New Roman" w:cs="Times New Roman"/>
        </w:rPr>
        <w:t>plan</w:t>
      </w:r>
      <w:r w:rsidR="00BB0F19" w:rsidRPr="0024243E">
        <w:rPr>
          <w:rFonts w:eastAsia="Times New Roman" w:cs="Times New Roman"/>
        </w:rPr>
        <w:t>s, the plans</w:t>
      </w:r>
      <w:r w:rsidR="00593665" w:rsidRPr="0024243E">
        <w:rPr>
          <w:rFonts w:eastAsia="Times New Roman" w:cs="Times New Roman"/>
        </w:rPr>
        <w:t xml:space="preserve"> must be related to specific performance data for the students to whom the teacher</w:t>
      </w:r>
      <w:r w:rsidR="00BB0F19" w:rsidRPr="0024243E">
        <w:rPr>
          <w:rFonts w:eastAsia="Times New Roman" w:cs="Times New Roman"/>
        </w:rPr>
        <w:t>s</w:t>
      </w:r>
      <w:r w:rsidR="009E6AF4" w:rsidRPr="0024243E">
        <w:rPr>
          <w:rFonts w:eastAsia="Times New Roman" w:cs="Times New Roman"/>
        </w:rPr>
        <w:t xml:space="preserve"> </w:t>
      </w:r>
      <w:r w:rsidR="00BB0F19" w:rsidRPr="0024243E">
        <w:rPr>
          <w:rFonts w:eastAsia="Times New Roman" w:cs="Times New Roman"/>
        </w:rPr>
        <w:t>are</w:t>
      </w:r>
      <w:r w:rsidR="00593665" w:rsidRPr="0024243E">
        <w:rPr>
          <w:rFonts w:eastAsia="Times New Roman" w:cs="Times New Roman"/>
        </w:rPr>
        <w:t xml:space="preserve"> assigned, define the inservice objectives and specific measurable improvements expected in student performance as a result of the </w:t>
      </w:r>
      <w:r w:rsidR="00AE3B22" w:rsidRPr="0024243E">
        <w:rPr>
          <w:rFonts w:eastAsia="Times New Roman" w:cs="Times New Roman"/>
        </w:rPr>
        <w:t>professional learning</w:t>
      </w:r>
      <w:r w:rsidR="00593665" w:rsidRPr="0024243E">
        <w:rPr>
          <w:rFonts w:eastAsia="Times New Roman" w:cs="Times New Roman"/>
        </w:rPr>
        <w:t xml:space="preserve">, and include an evaluation component that determines the effectiveness of the professional </w:t>
      </w:r>
      <w:r w:rsidR="00AE3B22" w:rsidRPr="0024243E">
        <w:rPr>
          <w:rFonts w:eastAsia="Times New Roman" w:cs="Times New Roman"/>
        </w:rPr>
        <w:t>learning</w:t>
      </w:r>
      <w:r w:rsidR="009E6AF4" w:rsidRPr="0024243E">
        <w:rPr>
          <w:rFonts w:eastAsia="Times New Roman" w:cs="Times New Roman"/>
        </w:rPr>
        <w:t xml:space="preserve"> </w:t>
      </w:r>
      <w:r w:rsidR="00593665" w:rsidRPr="0024243E">
        <w:rPr>
          <w:rFonts w:eastAsia="Times New Roman" w:cs="Times New Roman"/>
        </w:rPr>
        <w:t>plan.</w:t>
      </w:r>
    </w:p>
    <w:p w14:paraId="2D1CF58B" w14:textId="77777777" w:rsidR="00EC60C1" w:rsidRPr="0024243E" w:rsidRDefault="00EC60C1" w:rsidP="0024243E">
      <w:pPr>
        <w:spacing w:after="0" w:line="240" w:lineRule="auto"/>
        <w:ind w:left="720"/>
        <w:rPr>
          <w:rFonts w:eastAsia="MS Gothic" w:cs="Times New Roman"/>
        </w:rPr>
      </w:pPr>
    </w:p>
    <w:p w14:paraId="4B04A36C" w14:textId="77777777" w:rsidR="00382CA5" w:rsidRPr="00C51D0A" w:rsidRDefault="00382CA5" w:rsidP="0024243E">
      <w:pPr>
        <w:shd w:val="clear" w:color="auto" w:fill="D6A133"/>
        <w:spacing w:after="0" w:line="240" w:lineRule="auto"/>
        <w:ind w:left="720"/>
        <w:rPr>
          <w:rFonts w:eastAsia="Times New Roman" w:cs="Times New Roman"/>
          <w:b/>
          <w:color w:val="FFFFFF" w:themeColor="background1"/>
          <w:sz w:val="6"/>
          <w:szCs w:val="6"/>
        </w:rPr>
      </w:pPr>
    </w:p>
    <w:p w14:paraId="0BFE3C7B" w14:textId="09817EC7" w:rsidR="00382CA5" w:rsidRPr="0024243E" w:rsidRDefault="00FB3817" w:rsidP="0024243E">
      <w:pPr>
        <w:pStyle w:val="Heading4"/>
        <w:spacing w:line="240" w:lineRule="auto"/>
        <w:rPr>
          <w:rFonts w:asciiTheme="minorHAnsi" w:hAnsiTheme="minorHAnsi"/>
        </w:rPr>
      </w:pPr>
      <w:r w:rsidRPr="0024243E">
        <w:rPr>
          <w:rFonts w:asciiTheme="minorHAnsi" w:hAnsiTheme="minorHAnsi"/>
        </w:rPr>
        <w:t xml:space="preserve"> </w:t>
      </w:r>
      <w:r w:rsidR="00382CA5" w:rsidRPr="0024243E">
        <w:rPr>
          <w:rFonts w:asciiTheme="minorHAnsi" w:hAnsiTheme="minorHAnsi"/>
        </w:rPr>
        <w:t>4. Professional Learning Catalog</w:t>
      </w:r>
    </w:p>
    <w:p w14:paraId="3362F0C8" w14:textId="77777777" w:rsidR="00382CA5" w:rsidRPr="00C51D0A" w:rsidRDefault="00382CA5" w:rsidP="0024243E">
      <w:pPr>
        <w:shd w:val="clear" w:color="auto" w:fill="D6A133"/>
        <w:spacing w:after="0" w:line="240" w:lineRule="auto"/>
        <w:ind w:left="720"/>
        <w:rPr>
          <w:rFonts w:eastAsia="Times New Roman" w:cs="Times New Roman"/>
          <w:b/>
          <w:color w:val="FFFFFF" w:themeColor="background1"/>
          <w:sz w:val="6"/>
          <w:szCs w:val="4"/>
        </w:rPr>
      </w:pPr>
    </w:p>
    <w:p w14:paraId="75BC0809" w14:textId="77777777" w:rsidR="00967B8F" w:rsidRPr="0024243E" w:rsidRDefault="00967B8F" w:rsidP="0024243E">
      <w:pPr>
        <w:spacing w:after="0" w:line="240" w:lineRule="auto"/>
        <w:ind w:left="720"/>
        <w:rPr>
          <w:rFonts w:cs="Times New Roman"/>
        </w:rPr>
      </w:pPr>
    </w:p>
    <w:p w14:paraId="498D4A3D" w14:textId="241ABBC4" w:rsidR="00967B8F" w:rsidRPr="0024243E" w:rsidRDefault="00DD44AA" w:rsidP="0024243E">
      <w:pPr>
        <w:spacing w:after="0" w:line="240" w:lineRule="auto"/>
        <w:ind w:left="1080" w:hanging="360"/>
        <w:rPr>
          <w:rFonts w:cs="Times New Roman"/>
        </w:rPr>
      </w:pPr>
      <w:sdt>
        <w:sdtPr>
          <w:rPr>
            <w:rFonts w:cs="Times New Roman"/>
          </w:rPr>
          <w:id w:val="-1637103708"/>
        </w:sdtPr>
        <w:sdtEndPr/>
        <w:sdtContent>
          <w:sdt>
            <w:sdtPr>
              <w:rPr>
                <w:rFonts w:cs="Times New Roman"/>
              </w:rPr>
              <w:id w:val="-1356805246"/>
              <w14:checkbox>
                <w14:checked w14:val="1"/>
                <w14:checkedState w14:val="2612" w14:font="MS Gothic"/>
                <w14:uncheckedState w14:val="2610" w14:font="MS Gothic"/>
              </w14:checkbox>
            </w:sdtPr>
            <w:sdtEndPr/>
            <w:sdtContent>
              <w:r w:rsidR="007156F0">
                <w:rPr>
                  <w:rFonts w:ascii="MS Gothic" w:eastAsia="MS Gothic" w:hAnsi="MS Gothic" w:cs="Times New Roman" w:hint="eastAsia"/>
                </w:rPr>
                <w:t>☒</w:t>
              </w:r>
            </w:sdtContent>
          </w:sdt>
        </w:sdtContent>
      </w:sdt>
      <w:r w:rsidR="00967B8F" w:rsidRPr="0024243E">
        <w:rPr>
          <w:rFonts w:cs="Times New Roman"/>
        </w:rPr>
        <w:tab/>
      </w:r>
      <w:r w:rsidR="00967B8F" w:rsidRPr="0024243E">
        <w:rPr>
          <w:rFonts w:eastAsia="Times New Roman" w:cs="Arial"/>
        </w:rPr>
        <w:t>Pursuant to s. 1012.98(</w:t>
      </w:r>
      <w:r w:rsidR="006B10FE" w:rsidRPr="00BE2D13">
        <w:rPr>
          <w:rFonts w:eastAsia="Times New Roman" w:cs="Arial"/>
        </w:rPr>
        <w:t>5</w:t>
      </w:r>
      <w:r w:rsidR="00967B8F" w:rsidRPr="0024243E">
        <w:rPr>
          <w:rFonts w:eastAsia="Times New Roman" w:cs="Arial"/>
        </w:rPr>
        <w:t xml:space="preserve">)(b)5., F.S., </w:t>
      </w:r>
      <w:r w:rsidR="00967B8F" w:rsidRPr="0024243E">
        <w:rPr>
          <w:rFonts w:cs="Times New Roman"/>
        </w:rPr>
        <w:t xml:space="preserve">the </w:t>
      </w:r>
      <w:r w:rsidR="00967B8F" w:rsidRPr="0024243E">
        <w:rPr>
          <w:rFonts w:cs="Times New Roman"/>
          <w:spacing w:val="-1"/>
        </w:rPr>
        <w:t>professional learning system i</w:t>
      </w:r>
      <w:r w:rsidR="00967B8F" w:rsidRPr="0024243E">
        <w:rPr>
          <w:rFonts w:cs="Times New Roman"/>
        </w:rPr>
        <w:t>ncludes a catalog of professional learning activities</w:t>
      </w:r>
      <w:r w:rsidR="00B40611" w:rsidRPr="0024243E">
        <w:rPr>
          <w:rFonts w:cs="Times New Roman"/>
        </w:rPr>
        <w:t xml:space="preserve"> </w:t>
      </w:r>
      <w:r w:rsidR="00967B8F" w:rsidRPr="0024243E">
        <w:rPr>
          <w:rFonts w:cs="Times New Roman"/>
        </w:rPr>
        <w:t>for all district employees from all fund</w:t>
      </w:r>
      <w:r w:rsidR="00A93F36" w:rsidRPr="0024243E">
        <w:rPr>
          <w:rFonts w:cs="Times New Roman"/>
        </w:rPr>
        <w:t>ing</w:t>
      </w:r>
      <w:r w:rsidR="00967B8F" w:rsidRPr="0024243E">
        <w:rPr>
          <w:rFonts w:cs="Times New Roman"/>
        </w:rPr>
        <w:t xml:space="preserve"> sources</w:t>
      </w:r>
      <w:r w:rsidR="00A93F36" w:rsidRPr="0024243E">
        <w:rPr>
          <w:rFonts w:cs="Times New Roman"/>
        </w:rPr>
        <w:t>, created in accordance with Rule 6A-5.071, Florida Administrative Code</w:t>
      </w:r>
      <w:r w:rsidR="00967B8F" w:rsidRPr="0024243E">
        <w:rPr>
          <w:rFonts w:cs="Times New Roman"/>
        </w:rPr>
        <w:t xml:space="preserve">. </w:t>
      </w:r>
    </w:p>
    <w:p w14:paraId="4C65E17F" w14:textId="77777777" w:rsidR="00967B8F" w:rsidRPr="0024243E" w:rsidRDefault="00967B8F" w:rsidP="0024243E">
      <w:pPr>
        <w:spacing w:after="0" w:line="240" w:lineRule="auto"/>
        <w:ind w:left="720"/>
        <w:rPr>
          <w:rFonts w:cs="Times New Roman"/>
        </w:rPr>
      </w:pPr>
    </w:p>
    <w:p w14:paraId="7B88AF15" w14:textId="0F7B1DC3" w:rsidR="00967B8F" w:rsidRPr="0024243E" w:rsidRDefault="00DD44AA" w:rsidP="0024243E">
      <w:pPr>
        <w:spacing w:after="0" w:line="240" w:lineRule="auto"/>
        <w:ind w:left="1080" w:hanging="360"/>
        <w:rPr>
          <w:rFonts w:cs="Times New Roman"/>
        </w:rPr>
      </w:pPr>
      <w:sdt>
        <w:sdtPr>
          <w:rPr>
            <w:rFonts w:cs="Times New Roman"/>
          </w:rPr>
          <w:id w:val="-557329040"/>
        </w:sdtPr>
        <w:sdtEndPr/>
        <w:sdtContent>
          <w:sdt>
            <w:sdtPr>
              <w:rPr>
                <w:rFonts w:cs="Times New Roman"/>
              </w:rPr>
              <w:id w:val="424238877"/>
              <w14:checkbox>
                <w14:checked w14:val="1"/>
                <w14:checkedState w14:val="2612" w14:font="MS Gothic"/>
                <w14:uncheckedState w14:val="2610" w14:font="MS Gothic"/>
              </w14:checkbox>
            </w:sdtPr>
            <w:sdtEndPr/>
            <w:sdtContent>
              <w:r w:rsidR="007156F0">
                <w:rPr>
                  <w:rFonts w:ascii="MS Gothic" w:eastAsia="MS Gothic" w:hAnsi="MS Gothic" w:cs="Times New Roman" w:hint="eastAsia"/>
                </w:rPr>
                <w:t>☒</w:t>
              </w:r>
            </w:sdtContent>
          </w:sdt>
        </w:sdtContent>
      </w:sdt>
      <w:r w:rsidR="00967B8F" w:rsidRPr="0024243E">
        <w:rPr>
          <w:rFonts w:cs="Times New Roman"/>
        </w:rPr>
        <w:tab/>
      </w:r>
      <w:r w:rsidR="00967B8F" w:rsidRPr="0024243E">
        <w:rPr>
          <w:rFonts w:eastAsia="Times New Roman" w:cs="Arial"/>
        </w:rPr>
        <w:t>Pursuant to s. 1012.98(</w:t>
      </w:r>
      <w:r w:rsidR="006B10FE" w:rsidRPr="00BE2D13">
        <w:rPr>
          <w:rFonts w:eastAsia="Times New Roman" w:cs="Arial"/>
        </w:rPr>
        <w:t>5</w:t>
      </w:r>
      <w:r w:rsidR="00967B8F" w:rsidRPr="0024243E">
        <w:rPr>
          <w:rFonts w:eastAsia="Times New Roman" w:cs="Arial"/>
        </w:rPr>
        <w:t xml:space="preserve">)(b)5., F.S., </w:t>
      </w:r>
      <w:r w:rsidR="00967B8F" w:rsidRPr="0024243E">
        <w:rPr>
          <w:rFonts w:cs="Times New Roman"/>
        </w:rPr>
        <w:t>the professional learning catalog is</w:t>
      </w:r>
      <w:r w:rsidR="009E6AF4" w:rsidRPr="0024243E">
        <w:rPr>
          <w:rFonts w:cs="Times New Roman"/>
        </w:rPr>
        <w:t xml:space="preserve"> </w:t>
      </w:r>
      <w:r w:rsidR="00D12598" w:rsidRPr="0024243E">
        <w:rPr>
          <w:rFonts w:cs="Times New Roman"/>
        </w:rPr>
        <w:t xml:space="preserve">annually </w:t>
      </w:r>
      <w:r w:rsidR="00967B8F" w:rsidRPr="0024243E">
        <w:rPr>
          <w:rFonts w:cs="Times New Roman"/>
        </w:rPr>
        <w:t xml:space="preserve">updated by September 1 based on input from teachers and district and school instructional </w:t>
      </w:r>
      <w:r w:rsidR="00EB6453" w:rsidRPr="0024243E">
        <w:rPr>
          <w:rFonts w:cs="Times New Roman"/>
        </w:rPr>
        <w:t>leaders and</w:t>
      </w:r>
      <w:r w:rsidR="00967B8F" w:rsidRPr="0024243E">
        <w:rPr>
          <w:rFonts w:cs="Times New Roman"/>
        </w:rPr>
        <w:t xml:space="preserve"> uses the latest available student achievement data and research to enhance rigor and relevance in the classroom.</w:t>
      </w:r>
    </w:p>
    <w:p w14:paraId="45B1B2B0" w14:textId="77777777" w:rsidR="005D138B" w:rsidRPr="0024243E" w:rsidRDefault="005D138B" w:rsidP="0024243E">
      <w:pPr>
        <w:spacing w:after="0" w:line="240" w:lineRule="auto"/>
        <w:ind w:left="720"/>
        <w:rPr>
          <w:rFonts w:eastAsia="Times New Roman" w:cs="Times New Roman"/>
        </w:rPr>
      </w:pPr>
    </w:p>
    <w:p w14:paraId="4D20DFBB" w14:textId="5F4E349A" w:rsidR="00BB0F19" w:rsidRPr="0024243E" w:rsidRDefault="00DD44AA" w:rsidP="0024243E">
      <w:pPr>
        <w:spacing w:after="0" w:line="240" w:lineRule="auto"/>
        <w:ind w:left="1080" w:hanging="360"/>
        <w:rPr>
          <w:rFonts w:eastAsia="Times New Roman" w:cs="Times New Roman"/>
        </w:rPr>
      </w:pPr>
      <w:sdt>
        <w:sdtPr>
          <w:rPr>
            <w:rFonts w:cs="Times New Roman"/>
          </w:rPr>
          <w:id w:val="1672449276"/>
        </w:sdtPr>
        <w:sdtEndPr/>
        <w:sdtContent>
          <w:sdt>
            <w:sdtPr>
              <w:rPr>
                <w:rFonts w:cs="Times New Roman"/>
              </w:rPr>
              <w:id w:val="-1936592802"/>
              <w14:checkbox>
                <w14:checked w14:val="1"/>
                <w14:checkedState w14:val="2612" w14:font="MS Gothic"/>
                <w14:uncheckedState w14:val="2610" w14:font="MS Gothic"/>
              </w14:checkbox>
            </w:sdtPr>
            <w:sdtEndPr/>
            <w:sdtContent>
              <w:r w:rsidR="007156F0">
                <w:rPr>
                  <w:rFonts w:ascii="MS Gothic" w:eastAsia="MS Gothic" w:hAnsi="MS Gothic" w:cs="Times New Roman" w:hint="eastAsia"/>
                </w:rPr>
                <w:t>☒</w:t>
              </w:r>
            </w:sdtContent>
          </w:sdt>
        </w:sdtContent>
      </w:sdt>
      <w:r w:rsidR="00BB0F19" w:rsidRPr="0024243E">
        <w:rPr>
          <w:rFonts w:cs="Times New Roman"/>
        </w:rPr>
        <w:tab/>
      </w:r>
      <w:r w:rsidR="00BB0F19" w:rsidRPr="0024243E">
        <w:rPr>
          <w:rFonts w:eastAsia="Times New Roman" w:cs="Arial"/>
        </w:rPr>
        <w:t>Pursuant to s. 1012.98(</w:t>
      </w:r>
      <w:r w:rsidR="00EB6453" w:rsidRPr="00BE2D13">
        <w:rPr>
          <w:rFonts w:eastAsia="Times New Roman" w:cs="Arial"/>
        </w:rPr>
        <w:t>5</w:t>
      </w:r>
      <w:r w:rsidR="00BB0F19" w:rsidRPr="0024243E">
        <w:rPr>
          <w:rFonts w:eastAsia="Times New Roman" w:cs="Arial"/>
        </w:rPr>
        <w:t xml:space="preserve">)(b)5., F.S., </w:t>
      </w:r>
      <w:r w:rsidR="00BB0F19" w:rsidRPr="0024243E">
        <w:rPr>
          <w:rFonts w:cs="Times New Roman"/>
        </w:rPr>
        <w:t xml:space="preserve">the school district annually submits verification of </w:t>
      </w:r>
      <w:r w:rsidR="00093782" w:rsidRPr="0024243E">
        <w:rPr>
          <w:rFonts w:cs="Times New Roman"/>
        </w:rPr>
        <w:t>district school board</w:t>
      </w:r>
      <w:r w:rsidR="00BB0F19" w:rsidRPr="0024243E">
        <w:rPr>
          <w:rFonts w:cs="Times New Roman"/>
        </w:rPr>
        <w:t xml:space="preserve"> approval of the professional learning catalog to the department by October 1.</w:t>
      </w:r>
    </w:p>
    <w:p w14:paraId="0133E1F4" w14:textId="77777777" w:rsidR="00D12598" w:rsidRPr="0024243E" w:rsidRDefault="00D12598" w:rsidP="0024243E">
      <w:pPr>
        <w:spacing w:after="0" w:line="240" w:lineRule="auto"/>
        <w:ind w:left="720"/>
        <w:rPr>
          <w:rFonts w:eastAsia="Times New Roman" w:cs="Times New Roman"/>
        </w:rPr>
      </w:pPr>
    </w:p>
    <w:bookmarkStart w:id="17" w:name="_Hlk149052325"/>
    <w:p w14:paraId="3E6FF906" w14:textId="3E1C1771" w:rsidR="00CD3034" w:rsidRDefault="00DD44AA" w:rsidP="0024243E">
      <w:pPr>
        <w:spacing w:after="0" w:line="240" w:lineRule="auto"/>
        <w:ind w:left="1080" w:hanging="360"/>
        <w:rPr>
          <w:rFonts w:cs="Times New Roman"/>
        </w:rPr>
      </w:pPr>
      <w:sdt>
        <w:sdtPr>
          <w:rPr>
            <w:rFonts w:cs="Times New Roman"/>
          </w:rPr>
          <w:id w:val="-1741173718"/>
        </w:sdtPr>
        <w:sdtEndPr/>
        <w:sdtContent>
          <w:sdt>
            <w:sdtPr>
              <w:rPr>
                <w:rFonts w:cs="Times New Roman"/>
              </w:rPr>
              <w:id w:val="-809625919"/>
              <w14:checkbox>
                <w14:checked w14:val="1"/>
                <w14:checkedState w14:val="2612" w14:font="MS Gothic"/>
                <w14:uncheckedState w14:val="2610" w14:font="MS Gothic"/>
              </w14:checkbox>
            </w:sdtPr>
            <w:sdtEndPr/>
            <w:sdtContent>
              <w:r w:rsidR="007156F0">
                <w:rPr>
                  <w:rFonts w:ascii="MS Gothic" w:eastAsia="MS Gothic" w:hAnsi="MS Gothic" w:cs="Times New Roman" w:hint="eastAsia"/>
                </w:rPr>
                <w:t>☒</w:t>
              </w:r>
            </w:sdtContent>
          </w:sdt>
        </w:sdtContent>
      </w:sdt>
      <w:bookmarkEnd w:id="17"/>
      <w:r w:rsidR="00382CA5" w:rsidRPr="0024243E">
        <w:rPr>
          <w:rFonts w:cs="Times New Roman"/>
        </w:rPr>
        <w:tab/>
      </w:r>
      <w:r w:rsidR="00D12598" w:rsidRPr="0024243E">
        <w:rPr>
          <w:rFonts w:eastAsia="Times New Roman" w:cs="Arial"/>
        </w:rPr>
        <w:t>Pursuant to s. 1012.98(</w:t>
      </w:r>
      <w:r w:rsidR="00EB6453" w:rsidRPr="00EB6453">
        <w:rPr>
          <w:rFonts w:eastAsia="Times New Roman" w:cs="Arial"/>
        </w:rPr>
        <w:t>5</w:t>
      </w:r>
      <w:r w:rsidR="00D12598" w:rsidRPr="0024243E">
        <w:rPr>
          <w:rFonts w:eastAsia="Times New Roman" w:cs="Arial"/>
        </w:rPr>
        <w:t xml:space="preserve">)(b)5., F.S., </w:t>
      </w:r>
      <w:r w:rsidR="00D12598" w:rsidRPr="0024243E">
        <w:rPr>
          <w:rFonts w:cs="Times New Roman"/>
        </w:rPr>
        <w:t>the professional learning catalog is</w:t>
      </w:r>
      <w:r w:rsidR="009E6AF4" w:rsidRPr="0024243E">
        <w:rPr>
          <w:rFonts w:cs="Times New Roman"/>
        </w:rPr>
        <w:t xml:space="preserve"> </w:t>
      </w:r>
      <w:r w:rsidR="00D12598" w:rsidRPr="0024243E">
        <w:rPr>
          <w:rFonts w:cs="Times New Roman"/>
        </w:rPr>
        <w:t>aligned to and supports school-based professional learning plans and school improvement plans.</w:t>
      </w:r>
    </w:p>
    <w:p w14:paraId="69089196" w14:textId="77777777" w:rsidR="00F072DB" w:rsidRPr="00F072DB" w:rsidRDefault="00F072DB" w:rsidP="004B6917">
      <w:pPr>
        <w:spacing w:after="0" w:line="240" w:lineRule="auto"/>
        <w:rPr>
          <w:rFonts w:eastAsia="Times New Roman" w:cstheme="minorHAnsi"/>
          <w:u w:val="single"/>
        </w:rPr>
      </w:pPr>
    </w:p>
    <w:p w14:paraId="007CA781" w14:textId="2484736D" w:rsidR="00F411F3" w:rsidRPr="00F072DB" w:rsidRDefault="000078A6" w:rsidP="00F072DB">
      <w:pPr>
        <w:pStyle w:val="Heading4"/>
        <w:rPr>
          <w:rFonts w:asciiTheme="minorHAnsi" w:hAnsiTheme="minorHAnsi" w:cstheme="minorHAnsi"/>
        </w:rPr>
      </w:pPr>
      <w:r w:rsidRPr="00F072DB">
        <w:rPr>
          <w:rFonts w:asciiTheme="minorHAnsi" w:hAnsiTheme="minorHAnsi" w:cstheme="minorHAnsi"/>
        </w:rPr>
        <w:t>5</w:t>
      </w:r>
      <w:r w:rsidR="00F411F3" w:rsidRPr="00F072DB">
        <w:rPr>
          <w:rFonts w:asciiTheme="minorHAnsi" w:hAnsiTheme="minorHAnsi" w:cstheme="minorHAnsi"/>
        </w:rPr>
        <w:t xml:space="preserve">. Professional Learning </w:t>
      </w:r>
      <w:r w:rsidR="00E96F5D" w:rsidRPr="00F072DB">
        <w:rPr>
          <w:rFonts w:asciiTheme="minorHAnsi" w:hAnsiTheme="minorHAnsi" w:cstheme="minorHAnsi"/>
        </w:rPr>
        <w:t xml:space="preserve">Programs and </w:t>
      </w:r>
      <w:r w:rsidR="00F411F3" w:rsidRPr="00F072DB">
        <w:rPr>
          <w:rFonts w:asciiTheme="minorHAnsi" w:hAnsiTheme="minorHAnsi" w:cstheme="minorHAnsi"/>
        </w:rPr>
        <w:t>Activities</w:t>
      </w:r>
    </w:p>
    <w:p w14:paraId="4932B7AF" w14:textId="77777777" w:rsidR="00F411F3" w:rsidRPr="00C51D0A" w:rsidRDefault="00F411F3" w:rsidP="0024243E">
      <w:pPr>
        <w:shd w:val="clear" w:color="auto" w:fill="D6A133"/>
        <w:spacing w:after="0" w:line="240" w:lineRule="auto"/>
        <w:ind w:left="720"/>
        <w:rPr>
          <w:rFonts w:eastAsia="Times New Roman" w:cs="Times New Roman"/>
          <w:b/>
          <w:color w:val="FFFFFF" w:themeColor="background1"/>
          <w:sz w:val="6"/>
          <w:szCs w:val="4"/>
        </w:rPr>
      </w:pPr>
    </w:p>
    <w:p w14:paraId="39BD9AC7" w14:textId="77777777" w:rsidR="002E55D4" w:rsidRPr="0024243E" w:rsidRDefault="002E55D4" w:rsidP="0024243E">
      <w:pPr>
        <w:spacing w:after="0" w:line="240" w:lineRule="auto"/>
        <w:ind w:left="720"/>
        <w:rPr>
          <w:rFonts w:eastAsia="Times New Roman" w:cs="Times New Roman"/>
        </w:rPr>
      </w:pPr>
    </w:p>
    <w:p w14:paraId="39E7A04E" w14:textId="33DFB769" w:rsidR="002E55D4" w:rsidRDefault="00DD44AA" w:rsidP="0024243E">
      <w:pPr>
        <w:spacing w:after="0" w:line="240" w:lineRule="auto"/>
        <w:ind w:left="1080" w:hanging="360"/>
        <w:rPr>
          <w:rFonts w:eastAsia="Times New Roman" w:cs="Times New Roman"/>
        </w:rPr>
      </w:pPr>
      <w:sdt>
        <w:sdtPr>
          <w:rPr>
            <w:rFonts w:eastAsia="Times New Roman" w:cs="Times New Roman"/>
            <w:sz w:val="16"/>
            <w:szCs w:val="16"/>
          </w:rPr>
          <w:id w:val="1534303946"/>
        </w:sdtPr>
        <w:sdtEndPr>
          <w:rPr>
            <w:sz w:val="22"/>
            <w:szCs w:val="22"/>
          </w:rPr>
        </w:sdtEndPr>
        <w:sdtContent>
          <w:sdt>
            <w:sdtPr>
              <w:rPr>
                <w:rFonts w:eastAsia="Times New Roman" w:cs="Times New Roman"/>
              </w:rPr>
              <w:id w:val="1874497195"/>
              <w14:checkbox>
                <w14:checked w14:val="1"/>
                <w14:checkedState w14:val="2612" w14:font="MS Gothic"/>
                <w14:uncheckedState w14:val="2610" w14:font="MS Gothic"/>
              </w14:checkbox>
            </w:sdtPr>
            <w:sdtEndPr/>
            <w:sdtContent>
              <w:r w:rsidR="007156F0" w:rsidRPr="007156F0">
                <w:rPr>
                  <w:rFonts w:ascii="MS Gothic" w:eastAsia="MS Gothic" w:hAnsi="MS Gothic" w:cs="Times New Roman" w:hint="eastAsia"/>
                </w:rPr>
                <w:t>☒</w:t>
              </w:r>
            </w:sdtContent>
          </w:sdt>
        </w:sdtContent>
      </w:sdt>
      <w:r w:rsidR="002E55D4" w:rsidRPr="0024243E">
        <w:rPr>
          <w:rFonts w:eastAsia="Times New Roman" w:cs="Times New Roman"/>
        </w:rPr>
        <w:tab/>
      </w:r>
      <w:r w:rsidR="002E55D4" w:rsidRPr="00BE2D13">
        <w:rPr>
          <w:rFonts w:eastAsia="Times New Roman" w:cs="Times New Roman"/>
        </w:rPr>
        <w:t>Pursuant to s. 1012.98(</w:t>
      </w:r>
      <w:r w:rsidR="00C13234" w:rsidRPr="00BE2D13">
        <w:rPr>
          <w:rFonts w:eastAsia="Times New Roman" w:cs="Times New Roman"/>
        </w:rPr>
        <w:t>3)</w:t>
      </w:r>
      <w:r w:rsidR="002E55D4" w:rsidRPr="00BE2D13">
        <w:rPr>
          <w:rFonts w:eastAsia="Times New Roman" w:cs="Times New Roman"/>
        </w:rPr>
        <w:t xml:space="preserve">, F.S., </w:t>
      </w:r>
      <w:r w:rsidR="00AA5EC3" w:rsidRPr="00BE2D13">
        <w:rPr>
          <w:rFonts w:eastAsia="Times New Roman" w:cs="Times New Roman"/>
        </w:rPr>
        <w:t>the p</w:t>
      </w:r>
      <w:r w:rsidR="00C13234" w:rsidRPr="00BE2D13">
        <w:rPr>
          <w:rFonts w:eastAsia="Times New Roman" w:cs="Times New Roman"/>
        </w:rPr>
        <w:t xml:space="preserve">rofessional learning </w:t>
      </w:r>
      <w:r w:rsidR="00AA5EC3" w:rsidRPr="00BE2D13">
        <w:rPr>
          <w:rFonts w:eastAsia="Times New Roman" w:cs="Times New Roman"/>
        </w:rPr>
        <w:t xml:space="preserve">system provides inservice activities </w:t>
      </w:r>
      <w:r w:rsidR="0040466A" w:rsidRPr="00BE2D13">
        <w:rPr>
          <w:rFonts w:eastAsia="Times New Roman" w:cs="Times New Roman"/>
        </w:rPr>
        <w:t>linked to</w:t>
      </w:r>
      <w:r w:rsidR="00C13234" w:rsidRPr="00BE2D13">
        <w:rPr>
          <w:rFonts w:eastAsia="Times New Roman" w:cs="Times New Roman"/>
        </w:rPr>
        <w:t xml:space="preserve"> student learning and professional growth for instructional and administrative staff</w:t>
      </w:r>
      <w:r w:rsidR="0040466A" w:rsidRPr="00BE2D13">
        <w:rPr>
          <w:rFonts w:eastAsia="Times New Roman" w:cs="Times New Roman"/>
        </w:rPr>
        <w:t xml:space="preserve"> that</w:t>
      </w:r>
      <w:r w:rsidR="00AA5EC3" w:rsidRPr="00BE2D13">
        <w:rPr>
          <w:rFonts w:eastAsia="Times New Roman" w:cs="Times New Roman"/>
        </w:rPr>
        <w:t xml:space="preserve"> </w:t>
      </w:r>
      <w:r w:rsidR="00C13234" w:rsidRPr="00BE2D13">
        <w:rPr>
          <w:rFonts w:eastAsia="Times New Roman" w:cs="Times New Roman"/>
        </w:rPr>
        <w:t>meet</w:t>
      </w:r>
      <w:r w:rsidR="0040466A" w:rsidRPr="00BE2D13">
        <w:rPr>
          <w:rFonts w:eastAsia="Times New Roman" w:cs="Times New Roman"/>
        </w:rPr>
        <w:t xml:space="preserve"> </w:t>
      </w:r>
      <w:r w:rsidR="001D7BE8" w:rsidRPr="00BE2D13">
        <w:rPr>
          <w:rFonts w:eastAsia="Times New Roman" w:cs="Times New Roman"/>
        </w:rPr>
        <w:t>all</w:t>
      </w:r>
      <w:r w:rsidR="00C13234" w:rsidRPr="00BE2D13">
        <w:rPr>
          <w:rFonts w:eastAsia="Times New Roman" w:cs="Times New Roman"/>
        </w:rPr>
        <w:t xml:space="preserve"> the criteria </w:t>
      </w:r>
      <w:r w:rsidR="00AA5EC3" w:rsidRPr="00BE2D13">
        <w:rPr>
          <w:rFonts w:eastAsia="Times New Roman" w:cs="Times New Roman"/>
        </w:rPr>
        <w:t>for effective professional learning</w:t>
      </w:r>
      <w:r w:rsidR="0040466A" w:rsidRPr="00BE2D13">
        <w:rPr>
          <w:rFonts w:eastAsia="Times New Roman" w:cs="Times New Roman"/>
        </w:rPr>
        <w:t xml:space="preserve"> set forth in paragraphs (a)-(j)</w:t>
      </w:r>
      <w:r w:rsidR="00EA3045" w:rsidRPr="00BE2D13">
        <w:rPr>
          <w:rFonts w:eastAsia="Times New Roman" w:cs="Times New Roman"/>
        </w:rPr>
        <w:t>.</w:t>
      </w:r>
    </w:p>
    <w:p w14:paraId="46281212" w14:textId="77777777" w:rsidR="00C13234" w:rsidRPr="0024243E" w:rsidRDefault="00C13234" w:rsidP="0024243E">
      <w:pPr>
        <w:spacing w:after="0" w:line="240" w:lineRule="auto"/>
        <w:ind w:left="1080" w:hanging="360"/>
        <w:rPr>
          <w:rFonts w:eastAsia="Times New Roman" w:cs="Times New Roman"/>
        </w:rPr>
      </w:pPr>
    </w:p>
    <w:p w14:paraId="1E12C6F9" w14:textId="7626F21B" w:rsidR="00C13234" w:rsidRDefault="00DD44AA" w:rsidP="00C13234">
      <w:pPr>
        <w:spacing w:after="0" w:line="240" w:lineRule="auto"/>
        <w:ind w:left="1080" w:hanging="360"/>
        <w:rPr>
          <w:rFonts w:eastAsia="Times New Roman" w:cs="Times New Roman"/>
        </w:rPr>
      </w:pPr>
      <w:sdt>
        <w:sdtPr>
          <w:rPr>
            <w:rFonts w:eastAsia="Times New Roman" w:cs="Times New Roman"/>
            <w:sz w:val="16"/>
            <w:szCs w:val="16"/>
          </w:rPr>
          <w:id w:val="-1929107647"/>
        </w:sdtPr>
        <w:sdtEndPr/>
        <w:sdtContent>
          <w:sdt>
            <w:sdtPr>
              <w:rPr>
                <w:rFonts w:eastAsia="Times New Roman" w:cs="Times New Roman"/>
              </w:rPr>
              <w:id w:val="-313259383"/>
              <w14:checkbox>
                <w14:checked w14:val="1"/>
                <w14:checkedState w14:val="2612" w14:font="MS Gothic"/>
                <w14:uncheckedState w14:val="2610" w14:font="MS Gothic"/>
              </w14:checkbox>
            </w:sdtPr>
            <w:sdtEndPr/>
            <w:sdtContent>
              <w:r w:rsidR="007156F0">
                <w:rPr>
                  <w:rFonts w:ascii="MS Gothic" w:eastAsia="MS Gothic" w:hAnsi="MS Gothic" w:cs="Times New Roman" w:hint="eastAsia"/>
                </w:rPr>
                <w:t>☒</w:t>
              </w:r>
            </w:sdtContent>
          </w:sdt>
        </w:sdtContent>
      </w:sdt>
      <w:r w:rsidR="00C13234" w:rsidRPr="0024243E">
        <w:rPr>
          <w:rFonts w:eastAsia="Times New Roman" w:cs="Times New Roman"/>
        </w:rPr>
        <w:tab/>
        <w:t>Pursuant to s. 1012.98(</w:t>
      </w:r>
      <w:r w:rsidR="00C13234" w:rsidRPr="00BE2D13">
        <w:rPr>
          <w:rFonts w:eastAsia="Times New Roman" w:cs="Times New Roman"/>
        </w:rPr>
        <w:t>4</w:t>
      </w:r>
      <w:r w:rsidR="00C13234" w:rsidRPr="0024243E">
        <w:rPr>
          <w:rFonts w:eastAsia="Times New Roman" w:cs="Times New Roman"/>
        </w:rPr>
        <w:t xml:space="preserve">)(b), F.S., the </w:t>
      </w:r>
      <w:r w:rsidR="00C13234" w:rsidRPr="0024243E">
        <w:rPr>
          <w:rFonts w:eastAsia="Times New Roman" w:cs="Arial"/>
        </w:rPr>
        <w:t xml:space="preserve">professional learning system </w:t>
      </w:r>
      <w:r w:rsidR="00C13234" w:rsidRPr="0024243E">
        <w:rPr>
          <w:rFonts w:eastAsia="Times New Roman" w:cs="Times New Roman"/>
        </w:rPr>
        <w:t>provides professional learning activities designed to assist the school community in providing stimulating, scientific research-based educational activities that encourage and motivate students to achieve at the highest levels and participate as active learners, and prepare students for success in college, career, and life.</w:t>
      </w:r>
    </w:p>
    <w:p w14:paraId="05FDAC47" w14:textId="77777777" w:rsidR="009500C5" w:rsidRPr="00C13234" w:rsidRDefault="009500C5" w:rsidP="0024243E">
      <w:pPr>
        <w:spacing w:after="0" w:line="240" w:lineRule="auto"/>
        <w:ind w:left="720"/>
        <w:rPr>
          <w:rFonts w:eastAsia="Times New Roman" w:cs="Times New Roman"/>
          <w:b/>
          <w:bCs/>
        </w:rPr>
      </w:pPr>
    </w:p>
    <w:p w14:paraId="6FC6CE65" w14:textId="61F55EF6" w:rsidR="002E55D4" w:rsidRPr="0024243E" w:rsidRDefault="00DD44AA" w:rsidP="0024243E">
      <w:pPr>
        <w:spacing w:after="0" w:line="240" w:lineRule="auto"/>
        <w:ind w:left="1080" w:hanging="360"/>
        <w:rPr>
          <w:rFonts w:eastAsia="Times New Roman" w:cs="Times New Roman"/>
        </w:rPr>
      </w:pPr>
      <w:sdt>
        <w:sdtPr>
          <w:rPr>
            <w:rFonts w:eastAsia="Times New Roman" w:cs="Times New Roman"/>
          </w:rPr>
          <w:id w:val="-1180805179"/>
        </w:sdtPr>
        <w:sdtEndPr/>
        <w:sdtContent>
          <w:sdt>
            <w:sdtPr>
              <w:rPr>
                <w:rFonts w:eastAsia="Times New Roman" w:cs="Times New Roman"/>
              </w:rPr>
              <w:id w:val="116106124"/>
              <w14:checkbox>
                <w14:checked w14:val="1"/>
                <w14:checkedState w14:val="2612" w14:font="MS Gothic"/>
                <w14:uncheckedState w14:val="2610" w14:font="MS Gothic"/>
              </w14:checkbox>
            </w:sdtPr>
            <w:sdtEndPr/>
            <w:sdtContent>
              <w:r w:rsidR="007156F0">
                <w:rPr>
                  <w:rFonts w:ascii="MS Gothic" w:eastAsia="MS Gothic" w:hAnsi="MS Gothic" w:cs="Times New Roman" w:hint="eastAsia"/>
                </w:rPr>
                <w:t>☒</w:t>
              </w:r>
            </w:sdtContent>
          </w:sdt>
        </w:sdtContent>
      </w:sdt>
      <w:r w:rsidR="002E55D4" w:rsidRPr="0024243E">
        <w:rPr>
          <w:rFonts w:eastAsia="Times New Roman" w:cs="Times New Roman"/>
        </w:rPr>
        <w:tab/>
      </w:r>
      <w:r w:rsidR="002E55D4" w:rsidRPr="0024243E">
        <w:rPr>
          <w:rFonts w:eastAsia="Times New Roman" w:cs="Arial"/>
        </w:rPr>
        <w:t>Pursuant to s. 1012.98(</w:t>
      </w:r>
      <w:r w:rsidR="00EB6453" w:rsidRPr="00BE2D13">
        <w:rPr>
          <w:rFonts w:eastAsia="Times New Roman" w:cs="Arial"/>
        </w:rPr>
        <w:t>5</w:t>
      </w:r>
      <w:r w:rsidR="002E55D4" w:rsidRPr="0024243E">
        <w:rPr>
          <w:rFonts w:eastAsia="Times New Roman" w:cs="Arial"/>
        </w:rPr>
        <w:t>)(b)8., F.S., the professional learning system p</w:t>
      </w:r>
      <w:r w:rsidR="002E55D4" w:rsidRPr="0024243E">
        <w:rPr>
          <w:rFonts w:eastAsia="Times New Roman" w:cs="Times New Roman"/>
        </w:rPr>
        <w:t>rovides for delivery of professional learning by distance learning and other technology-based delivery systems to reach more educators at lower costs.</w:t>
      </w:r>
    </w:p>
    <w:p w14:paraId="38E8F825" w14:textId="77777777" w:rsidR="002E55D4" w:rsidRPr="0024243E" w:rsidRDefault="002E55D4" w:rsidP="0024243E">
      <w:pPr>
        <w:spacing w:after="0" w:line="240" w:lineRule="auto"/>
        <w:ind w:left="720"/>
        <w:rPr>
          <w:rFonts w:eastAsia="Times New Roman" w:cs="Times New Roman"/>
        </w:rPr>
      </w:pPr>
    </w:p>
    <w:p w14:paraId="5C847C3B" w14:textId="655325F5" w:rsidR="00D12598" w:rsidRDefault="00DD44AA" w:rsidP="0024243E">
      <w:pPr>
        <w:spacing w:after="0" w:line="240" w:lineRule="auto"/>
        <w:ind w:left="1080" w:hanging="360"/>
        <w:rPr>
          <w:rFonts w:eastAsia="Times New Roman" w:cs="Times New Roman"/>
        </w:rPr>
      </w:pPr>
      <w:sdt>
        <w:sdtPr>
          <w:rPr>
            <w:rFonts w:eastAsia="Times New Roman" w:cs="Times New Roman"/>
          </w:rPr>
          <w:id w:val="-1174804206"/>
        </w:sdtPr>
        <w:sdtEndPr/>
        <w:sdtContent>
          <w:sdt>
            <w:sdtPr>
              <w:rPr>
                <w:rFonts w:eastAsia="Times New Roman" w:cs="Times New Roman"/>
              </w:rPr>
              <w:id w:val="-1560943043"/>
              <w14:checkbox>
                <w14:checked w14:val="1"/>
                <w14:checkedState w14:val="2612" w14:font="MS Gothic"/>
                <w14:uncheckedState w14:val="2610" w14:font="MS Gothic"/>
              </w14:checkbox>
            </w:sdtPr>
            <w:sdtEndPr/>
            <w:sdtContent>
              <w:r w:rsidR="007156F0">
                <w:rPr>
                  <w:rFonts w:ascii="MS Gothic" w:eastAsia="MS Gothic" w:hAnsi="MS Gothic" w:cs="Times New Roman" w:hint="eastAsia"/>
                </w:rPr>
                <w:t>☒</w:t>
              </w:r>
            </w:sdtContent>
          </w:sdt>
        </w:sdtContent>
      </w:sdt>
      <w:r w:rsidR="00D12598" w:rsidRPr="0024243E">
        <w:rPr>
          <w:rFonts w:eastAsia="Times New Roman" w:cs="Times New Roman"/>
        </w:rPr>
        <w:tab/>
      </w:r>
      <w:r w:rsidR="00D12598" w:rsidRPr="0024243E">
        <w:rPr>
          <w:rFonts w:eastAsia="Times New Roman" w:cs="Arial"/>
        </w:rPr>
        <w:t>Pursuant to s. 1012.98(</w:t>
      </w:r>
      <w:r w:rsidR="00EB6453" w:rsidRPr="00BE2D13">
        <w:rPr>
          <w:rFonts w:eastAsia="Times New Roman" w:cs="Arial"/>
        </w:rPr>
        <w:t>5</w:t>
      </w:r>
      <w:r w:rsidR="00D12598" w:rsidRPr="0024243E">
        <w:rPr>
          <w:rFonts w:eastAsia="Times New Roman" w:cs="Arial"/>
        </w:rPr>
        <w:t xml:space="preserve">)(b)3., F.S., the professional learning system </w:t>
      </w:r>
      <w:r w:rsidR="00D12598" w:rsidRPr="0024243E">
        <w:rPr>
          <w:rFonts w:eastAsia="Times New Roman" w:cs="Times New Roman"/>
        </w:rPr>
        <w:t xml:space="preserve">provides professional learning activities coupled with the follow-up support appropriate to accomplish district-level and school-level improvement goals and standards. </w:t>
      </w:r>
    </w:p>
    <w:p w14:paraId="3439D6B7" w14:textId="6AAB0492" w:rsidR="003372E7" w:rsidRDefault="003372E7" w:rsidP="0024243E">
      <w:pPr>
        <w:spacing w:after="0" w:line="240" w:lineRule="auto"/>
        <w:ind w:left="1080" w:hanging="360"/>
        <w:rPr>
          <w:rFonts w:eastAsia="Times New Roman" w:cs="Times New Roman"/>
        </w:rPr>
      </w:pPr>
    </w:p>
    <w:p w14:paraId="0E9CAD25" w14:textId="75B9910F" w:rsidR="00454A7E" w:rsidRPr="00DB577E" w:rsidRDefault="00DD44AA" w:rsidP="003372E7">
      <w:pPr>
        <w:spacing w:after="0" w:line="240" w:lineRule="auto"/>
        <w:ind w:left="1080" w:hanging="360"/>
        <w:rPr>
          <w:rFonts w:eastAsia="Times New Roman" w:cs="Arial"/>
        </w:rPr>
      </w:pPr>
      <w:sdt>
        <w:sdtPr>
          <w:rPr>
            <w:rFonts w:eastAsia="Times New Roman" w:cs="Times New Roman"/>
          </w:rPr>
          <w:id w:val="948592170"/>
        </w:sdtPr>
        <w:sdtEndPr/>
        <w:sdtContent>
          <w:sdt>
            <w:sdtPr>
              <w:rPr>
                <w:rFonts w:eastAsia="Times New Roman" w:cs="Times New Roman"/>
              </w:rPr>
              <w:id w:val="932254746"/>
              <w14:checkbox>
                <w14:checked w14:val="1"/>
                <w14:checkedState w14:val="2612" w14:font="MS Gothic"/>
                <w14:uncheckedState w14:val="2610" w14:font="MS Gothic"/>
              </w14:checkbox>
            </w:sdtPr>
            <w:sdtEndPr/>
            <w:sdtContent>
              <w:r w:rsidR="007156F0">
                <w:rPr>
                  <w:rFonts w:ascii="MS Gothic" w:eastAsia="MS Gothic" w:hAnsi="MS Gothic" w:cs="Times New Roman" w:hint="eastAsia"/>
                </w:rPr>
                <w:t>☒</w:t>
              </w:r>
            </w:sdtContent>
          </w:sdt>
        </w:sdtContent>
      </w:sdt>
      <w:r w:rsidR="003372E7" w:rsidRPr="0024243E">
        <w:rPr>
          <w:rFonts w:eastAsia="Times New Roman" w:cs="Times New Roman"/>
        </w:rPr>
        <w:tab/>
      </w:r>
      <w:r w:rsidR="003372E7" w:rsidRPr="00DB577E">
        <w:rPr>
          <w:rFonts w:eastAsia="Times New Roman" w:cs="Arial"/>
        </w:rPr>
        <w:t>Pursuant to s. 100</w:t>
      </w:r>
      <w:r w:rsidR="007C0819" w:rsidRPr="00DB577E">
        <w:rPr>
          <w:rFonts w:eastAsia="Times New Roman" w:cs="Arial"/>
        </w:rPr>
        <w:t>3</w:t>
      </w:r>
      <w:r w:rsidR="001B22FC" w:rsidRPr="00DB577E">
        <w:rPr>
          <w:rFonts w:eastAsia="Times New Roman" w:cs="Arial"/>
        </w:rPr>
        <w:t>.42(3)</w:t>
      </w:r>
      <w:r w:rsidR="003372E7" w:rsidRPr="00DB577E">
        <w:rPr>
          <w:rFonts w:eastAsia="Times New Roman" w:cs="Arial"/>
        </w:rPr>
        <w:t xml:space="preserve">, F.S., the professional learning system </w:t>
      </w:r>
      <w:r w:rsidR="00454A7E" w:rsidRPr="00DB577E">
        <w:rPr>
          <w:rFonts w:eastAsia="Times New Roman" w:cs="Arial"/>
        </w:rPr>
        <w:t>is</w:t>
      </w:r>
      <w:r w:rsidR="003372E7" w:rsidRPr="00DB577E">
        <w:rPr>
          <w:rFonts w:eastAsia="Times New Roman" w:cs="Arial"/>
        </w:rPr>
        <w:t xml:space="preserve"> consistent with </w:t>
      </w:r>
      <w:r w:rsidR="00072D89" w:rsidRPr="00DB577E">
        <w:rPr>
          <w:rFonts w:eastAsia="Times New Roman" w:cs="Arial"/>
        </w:rPr>
        <w:t xml:space="preserve">and fosters </w:t>
      </w:r>
      <w:r w:rsidR="003372E7" w:rsidRPr="00DB577E">
        <w:rPr>
          <w:rFonts w:eastAsia="Times New Roman" w:cs="Arial"/>
        </w:rPr>
        <w:t>the</w:t>
      </w:r>
      <w:r w:rsidR="00454A7E" w:rsidRPr="00DB577E">
        <w:rPr>
          <w:rFonts w:eastAsia="Times New Roman" w:cs="Arial"/>
        </w:rPr>
        <w:t xml:space="preserve"> following</w:t>
      </w:r>
      <w:r w:rsidR="003372E7" w:rsidRPr="00DB577E">
        <w:rPr>
          <w:rFonts w:eastAsia="Times New Roman" w:cs="Arial"/>
        </w:rPr>
        <w:t xml:space="preserve"> principles of individual freedom</w:t>
      </w:r>
      <w:r w:rsidR="00454A7E" w:rsidRPr="00DB577E">
        <w:rPr>
          <w:rFonts w:eastAsia="Times New Roman" w:cs="Arial"/>
        </w:rPr>
        <w:t>:</w:t>
      </w:r>
    </w:p>
    <w:p w14:paraId="5BFB3DE3" w14:textId="1C3840F6" w:rsidR="003372E7" w:rsidRPr="00DB577E" w:rsidRDefault="00454A7E" w:rsidP="00454A7E">
      <w:pPr>
        <w:pStyle w:val="ListParagraph"/>
        <w:numPr>
          <w:ilvl w:val="0"/>
          <w:numId w:val="50"/>
        </w:numPr>
        <w:spacing w:after="0" w:line="240" w:lineRule="auto"/>
        <w:rPr>
          <w:rFonts w:eastAsia="Times New Roman" w:cs="Times New Roman"/>
        </w:rPr>
      </w:pPr>
      <w:r w:rsidRPr="00DB577E">
        <w:rPr>
          <w:rFonts w:eastAsia="Times New Roman" w:cs="Times New Roman"/>
        </w:rPr>
        <w:t>No person is inherently racist, sexist or oppressive, whether consciously or unconsciously, solely by virtue of h</w:t>
      </w:r>
      <w:r w:rsidR="001B22FC" w:rsidRPr="00DB577E">
        <w:rPr>
          <w:rFonts w:eastAsia="Times New Roman" w:cs="Times New Roman"/>
        </w:rPr>
        <w:t>is or her race or sex;</w:t>
      </w:r>
    </w:p>
    <w:p w14:paraId="5F97EEC0" w14:textId="5AD54A07" w:rsidR="00897C3C" w:rsidRPr="00DB577E" w:rsidRDefault="00897C3C" w:rsidP="00454A7E">
      <w:pPr>
        <w:pStyle w:val="ListParagraph"/>
        <w:numPr>
          <w:ilvl w:val="0"/>
          <w:numId w:val="50"/>
        </w:numPr>
        <w:tabs>
          <w:tab w:val="left" w:pos="720"/>
          <w:tab w:val="left" w:pos="1440"/>
          <w:tab w:val="left" w:pos="2684"/>
        </w:tabs>
        <w:spacing w:after="0" w:line="240" w:lineRule="auto"/>
        <w:rPr>
          <w:rFonts w:eastAsia="Times New Roman" w:cs="Times New Roman"/>
        </w:rPr>
      </w:pPr>
      <w:r w:rsidRPr="00DB577E">
        <w:rPr>
          <w:rFonts w:eastAsia="Times New Roman" w:cs="Times New Roman"/>
        </w:rPr>
        <w:t>No race is inherently superior to another race;</w:t>
      </w:r>
    </w:p>
    <w:p w14:paraId="6993F96B" w14:textId="03689E92" w:rsidR="00454A7E" w:rsidRPr="00DB577E" w:rsidRDefault="00454A7E" w:rsidP="00454A7E">
      <w:pPr>
        <w:pStyle w:val="ListParagraph"/>
        <w:numPr>
          <w:ilvl w:val="0"/>
          <w:numId w:val="50"/>
        </w:numPr>
        <w:tabs>
          <w:tab w:val="left" w:pos="720"/>
          <w:tab w:val="left" w:pos="1440"/>
          <w:tab w:val="left" w:pos="2684"/>
        </w:tabs>
        <w:spacing w:after="0" w:line="240" w:lineRule="auto"/>
        <w:rPr>
          <w:rFonts w:eastAsia="Times New Roman" w:cs="Times New Roman"/>
        </w:rPr>
      </w:pPr>
      <w:r w:rsidRPr="00DB577E">
        <w:rPr>
          <w:rFonts w:eastAsia="Times New Roman" w:cs="Times New Roman"/>
        </w:rPr>
        <w:t>No person should be discriminated against or receive adverse treatment solely or partly on the basis of race, color, national orig</w:t>
      </w:r>
      <w:r w:rsidR="001B22FC" w:rsidRPr="00DB577E">
        <w:rPr>
          <w:rFonts w:eastAsia="Times New Roman" w:cs="Times New Roman"/>
        </w:rPr>
        <w:t>in, religion, disability or sex;</w:t>
      </w:r>
    </w:p>
    <w:p w14:paraId="3FC6EEC2" w14:textId="4CA078D8" w:rsidR="00454A7E" w:rsidRPr="00DB577E" w:rsidRDefault="00454A7E" w:rsidP="00454A7E">
      <w:pPr>
        <w:pStyle w:val="ListParagraph"/>
        <w:numPr>
          <w:ilvl w:val="0"/>
          <w:numId w:val="50"/>
        </w:numPr>
        <w:tabs>
          <w:tab w:val="left" w:pos="720"/>
          <w:tab w:val="left" w:pos="1440"/>
          <w:tab w:val="left" w:pos="2684"/>
        </w:tabs>
        <w:spacing w:after="0" w:line="240" w:lineRule="auto"/>
        <w:rPr>
          <w:rFonts w:eastAsia="Times New Roman" w:cs="Times New Roman"/>
        </w:rPr>
      </w:pPr>
      <w:r w:rsidRPr="00DB577E">
        <w:rPr>
          <w:rFonts w:eastAsia="Times New Roman" w:cs="Times New Roman"/>
        </w:rPr>
        <w:t>Meritocracy or traits such as hard work ethic are not racist but fundamental to the right to pursue happiness and be rewarded for</w:t>
      </w:r>
      <w:r w:rsidR="001B22FC" w:rsidRPr="00DB577E">
        <w:rPr>
          <w:rFonts w:eastAsia="Times New Roman" w:cs="Times New Roman"/>
        </w:rPr>
        <w:t xml:space="preserve"> industry;</w:t>
      </w:r>
    </w:p>
    <w:p w14:paraId="35EE178F" w14:textId="6757EF62" w:rsidR="00454A7E" w:rsidRPr="00DB577E" w:rsidRDefault="00454A7E" w:rsidP="00454A7E">
      <w:pPr>
        <w:pStyle w:val="ListParagraph"/>
        <w:numPr>
          <w:ilvl w:val="0"/>
          <w:numId w:val="50"/>
        </w:numPr>
        <w:tabs>
          <w:tab w:val="left" w:pos="720"/>
          <w:tab w:val="left" w:pos="1440"/>
          <w:tab w:val="left" w:pos="3076"/>
        </w:tabs>
        <w:spacing w:after="0" w:line="240" w:lineRule="auto"/>
        <w:rPr>
          <w:rFonts w:eastAsia="Times New Roman" w:cs="Times New Roman"/>
        </w:rPr>
      </w:pPr>
      <w:r w:rsidRPr="00DB577E">
        <w:rPr>
          <w:rFonts w:eastAsia="Times New Roman" w:cs="Times New Roman"/>
        </w:rPr>
        <w:t>A person, by virtue of his or her race or sex, does not bear responsibility for actions committed in the past by other members</w:t>
      </w:r>
      <w:r w:rsidR="001B22FC" w:rsidRPr="00DB577E">
        <w:rPr>
          <w:rFonts w:eastAsia="Times New Roman" w:cs="Times New Roman"/>
        </w:rPr>
        <w:t xml:space="preserve"> of the same race or sex;</w:t>
      </w:r>
    </w:p>
    <w:p w14:paraId="0065B7BD" w14:textId="2788E343" w:rsidR="00454A7E" w:rsidRPr="00DB577E" w:rsidRDefault="00454A7E" w:rsidP="00454A7E">
      <w:pPr>
        <w:pStyle w:val="ListParagraph"/>
        <w:numPr>
          <w:ilvl w:val="0"/>
          <w:numId w:val="50"/>
        </w:numPr>
        <w:tabs>
          <w:tab w:val="left" w:pos="720"/>
          <w:tab w:val="left" w:pos="1440"/>
          <w:tab w:val="left" w:pos="3076"/>
        </w:tabs>
        <w:spacing w:after="0" w:line="240" w:lineRule="auto"/>
        <w:rPr>
          <w:rFonts w:eastAsia="Times New Roman" w:cs="Times New Roman"/>
        </w:rPr>
      </w:pPr>
      <w:r w:rsidRPr="00DB577E">
        <w:rPr>
          <w:rFonts w:eastAsia="Times New Roman" w:cs="Times New Roman"/>
        </w:rPr>
        <w:t xml:space="preserve">A person should not be instructed that he or she must feel guilt, anguish, or other forms of psychological distress for actions, in which he or she played no part, committed in the past by other </w:t>
      </w:r>
      <w:r w:rsidR="001B22FC" w:rsidRPr="00DB577E">
        <w:rPr>
          <w:rFonts w:eastAsia="Times New Roman" w:cs="Times New Roman"/>
        </w:rPr>
        <w:t>members of the same race or sex; and</w:t>
      </w:r>
    </w:p>
    <w:p w14:paraId="0DF210DB" w14:textId="252B2A37" w:rsidR="00570027" w:rsidRDefault="00454A7E" w:rsidP="002525F7">
      <w:pPr>
        <w:pStyle w:val="ListParagraph"/>
        <w:numPr>
          <w:ilvl w:val="0"/>
          <w:numId w:val="50"/>
        </w:numPr>
        <w:tabs>
          <w:tab w:val="left" w:pos="720"/>
          <w:tab w:val="left" w:pos="1440"/>
          <w:tab w:val="left" w:pos="4071"/>
        </w:tabs>
        <w:spacing w:after="0" w:line="240" w:lineRule="auto"/>
        <w:rPr>
          <w:rFonts w:eastAsia="Times New Roman" w:cs="Times New Roman"/>
        </w:rPr>
      </w:pPr>
      <w:r w:rsidRPr="00DB577E">
        <w:rPr>
          <w:rFonts w:eastAsia="Times New Roman" w:cs="Times New Roman"/>
        </w:rPr>
        <w:t>These principles do not prohibit the discussion or use of curricula to address, in an age-appropriate manner, how the freedoms of persons have been infringed by sexism, slavery, racial oppression, racial segregation, and racial discrimination.</w:t>
      </w:r>
    </w:p>
    <w:p w14:paraId="6BC98097" w14:textId="52DBA212" w:rsidR="002525F7" w:rsidRPr="002525F7" w:rsidRDefault="002525F7" w:rsidP="002525F7">
      <w:pPr>
        <w:tabs>
          <w:tab w:val="left" w:pos="720"/>
          <w:tab w:val="left" w:pos="1440"/>
          <w:tab w:val="left" w:pos="4071"/>
        </w:tabs>
        <w:spacing w:after="0" w:line="240" w:lineRule="auto"/>
        <w:rPr>
          <w:rFonts w:eastAsia="Times New Roman" w:cs="Times New Roman"/>
        </w:rPr>
      </w:pPr>
    </w:p>
    <w:p w14:paraId="0A7C660C" w14:textId="1ED65A8C" w:rsidR="004B6917" w:rsidRDefault="00262B40" w:rsidP="0040466A">
      <w:pPr>
        <w:tabs>
          <w:tab w:val="left" w:pos="720"/>
          <w:tab w:val="left" w:pos="1440"/>
          <w:tab w:val="left" w:pos="4071"/>
        </w:tabs>
        <w:spacing w:after="0" w:line="240" w:lineRule="auto"/>
        <w:ind w:left="1080" w:hanging="1080"/>
        <w:rPr>
          <w:rFonts w:eastAsia="Times New Roman" w:cs="Times New Roman"/>
          <w:u w:val="single"/>
        </w:rPr>
      </w:pPr>
      <w:r>
        <w:rPr>
          <w:rFonts w:ascii="Segoe UI Symbol" w:eastAsia="Times New Roman" w:hAnsi="Segoe UI Symbol" w:cs="Segoe UI Symbol"/>
        </w:rPr>
        <w:tab/>
      </w:r>
      <w:sdt>
        <w:sdtPr>
          <w:rPr>
            <w:rFonts w:ascii="Segoe UI Symbol" w:eastAsia="Times New Roman" w:hAnsi="Segoe UI Symbol" w:cs="Segoe UI Symbol"/>
          </w:rPr>
          <w:id w:val="-1573734938"/>
          <w14:checkbox>
            <w14:checked w14:val="1"/>
            <w14:checkedState w14:val="2612" w14:font="MS Gothic"/>
            <w14:uncheckedState w14:val="2610" w14:font="MS Gothic"/>
          </w14:checkbox>
        </w:sdtPr>
        <w:sdtEndPr/>
        <w:sdtContent>
          <w:r w:rsidR="007156F0">
            <w:rPr>
              <w:rFonts w:ascii="MS Gothic" w:eastAsia="MS Gothic" w:hAnsi="MS Gothic" w:cs="Segoe UI Symbol" w:hint="eastAsia"/>
            </w:rPr>
            <w:t>☒</w:t>
          </w:r>
        </w:sdtContent>
      </w:sdt>
      <w:r w:rsidR="009D763E" w:rsidRPr="004B6917">
        <w:rPr>
          <w:rFonts w:eastAsia="Times New Roman" w:cs="Times New Roman"/>
        </w:rPr>
        <w:t xml:space="preserve"> </w:t>
      </w:r>
      <w:r w:rsidR="009D763E">
        <w:rPr>
          <w:rFonts w:eastAsia="Times New Roman" w:cs="Times New Roman"/>
        </w:rPr>
        <w:t xml:space="preserve">  </w:t>
      </w:r>
      <w:r w:rsidR="004B6917" w:rsidRPr="00BE2D13">
        <w:rPr>
          <w:rFonts w:eastAsia="Times New Roman" w:cs="Times New Roman"/>
        </w:rPr>
        <w:t xml:space="preserve">Pursuant to s. 1012.98(10), F.S., </w:t>
      </w:r>
      <w:r w:rsidR="0040466A" w:rsidRPr="00BE2D13">
        <w:rPr>
          <w:rFonts w:eastAsia="Times New Roman" w:cs="Times New Roman"/>
        </w:rPr>
        <w:t xml:space="preserve">if </w:t>
      </w:r>
      <w:r w:rsidR="009D763E" w:rsidRPr="00BE2D13">
        <w:rPr>
          <w:rFonts w:eastAsia="Times New Roman" w:cs="Times New Roman"/>
        </w:rPr>
        <w:t>the professional learning system provides professional learnin</w:t>
      </w:r>
      <w:r w:rsidR="0040466A" w:rsidRPr="00BE2D13">
        <w:rPr>
          <w:rFonts w:eastAsia="Times New Roman" w:cs="Times New Roman"/>
        </w:rPr>
        <w:t xml:space="preserve">g </w:t>
      </w:r>
      <w:r w:rsidR="009D763E" w:rsidRPr="00BE2D13">
        <w:rPr>
          <w:rFonts w:eastAsia="Times New Roman" w:cs="Times New Roman"/>
        </w:rPr>
        <w:t>activities by an independent contractor</w:t>
      </w:r>
      <w:r w:rsidR="0040466A" w:rsidRPr="00BE2D13">
        <w:rPr>
          <w:rFonts w:eastAsia="Times New Roman" w:cs="Times New Roman"/>
        </w:rPr>
        <w:t>, it</w:t>
      </w:r>
      <w:r w:rsidR="009D763E" w:rsidRPr="00BE2D13">
        <w:rPr>
          <w:rFonts w:eastAsia="Times New Roman" w:cs="Times New Roman"/>
        </w:rPr>
        <w:t xml:space="preserve"> must meet the criteria for training linked to student</w:t>
      </w:r>
      <w:r w:rsidR="0040466A" w:rsidRPr="00BE2D13">
        <w:rPr>
          <w:rFonts w:eastAsia="Times New Roman" w:cs="Times New Roman"/>
        </w:rPr>
        <w:t xml:space="preserve"> </w:t>
      </w:r>
      <w:r w:rsidR="009D763E" w:rsidRPr="00BE2D13">
        <w:rPr>
          <w:rFonts w:eastAsia="Times New Roman" w:cs="Times New Roman"/>
        </w:rPr>
        <w:t xml:space="preserve">learning or professional growth established in </w:t>
      </w:r>
      <w:r w:rsidR="00EA3045" w:rsidRPr="00BE2D13">
        <w:rPr>
          <w:rFonts w:eastAsia="Times New Roman" w:cs="Times New Roman"/>
        </w:rPr>
        <w:t>s.</w:t>
      </w:r>
      <w:r w:rsidR="009D763E" w:rsidRPr="00BE2D13">
        <w:rPr>
          <w:rFonts w:eastAsia="Times New Roman" w:cs="Times New Roman"/>
        </w:rPr>
        <w:t xml:space="preserve"> 1012.98(3)(a)-(j), F.S.</w:t>
      </w:r>
      <w:r w:rsidR="009D763E">
        <w:rPr>
          <w:rFonts w:eastAsia="Times New Roman" w:cs="Times New Roman"/>
          <w:u w:val="single"/>
        </w:rPr>
        <w:t xml:space="preserve">  </w:t>
      </w:r>
    </w:p>
    <w:p w14:paraId="327AD8AE" w14:textId="77777777" w:rsidR="0040466A" w:rsidRDefault="0040466A" w:rsidP="0040466A">
      <w:pPr>
        <w:tabs>
          <w:tab w:val="left" w:pos="720"/>
          <w:tab w:val="left" w:pos="1440"/>
          <w:tab w:val="left" w:pos="4071"/>
        </w:tabs>
        <w:spacing w:after="0" w:line="240" w:lineRule="auto"/>
        <w:rPr>
          <w:rFonts w:eastAsia="Times New Roman" w:cs="Times New Roman"/>
          <w:u w:val="single"/>
        </w:rPr>
      </w:pPr>
    </w:p>
    <w:p w14:paraId="34F0BE4F" w14:textId="447AA5E4" w:rsidR="00BE2D13" w:rsidRDefault="00DD44AA" w:rsidP="00BE2D13">
      <w:pPr>
        <w:tabs>
          <w:tab w:val="left" w:pos="720"/>
          <w:tab w:val="left" w:pos="1440"/>
          <w:tab w:val="left" w:pos="4071"/>
        </w:tabs>
        <w:spacing w:after="0" w:line="240" w:lineRule="auto"/>
        <w:ind w:left="1080"/>
        <w:rPr>
          <w:rFonts w:eastAsia="Times New Roman" w:cstheme="minorHAnsi"/>
        </w:rPr>
      </w:pPr>
      <w:sdt>
        <w:sdtPr>
          <w:rPr>
            <w:rFonts w:ascii="Segoe UI Symbol" w:eastAsia="Times New Roman" w:hAnsi="Segoe UI Symbol" w:cs="Segoe UI Symbol"/>
          </w:rPr>
          <w:id w:val="-145514312"/>
          <w14:checkbox>
            <w14:checked w14:val="1"/>
            <w14:checkedState w14:val="2612" w14:font="MS Gothic"/>
            <w14:uncheckedState w14:val="2610" w14:font="MS Gothic"/>
          </w14:checkbox>
        </w:sdtPr>
        <w:sdtEndPr/>
        <w:sdtContent>
          <w:r w:rsidR="007156F0">
            <w:rPr>
              <w:rFonts w:ascii="MS Gothic" w:eastAsia="MS Gothic" w:hAnsi="MS Gothic" w:cs="Segoe UI Symbol" w:hint="eastAsia"/>
            </w:rPr>
            <w:t>☒</w:t>
          </w:r>
        </w:sdtContent>
      </w:sdt>
      <w:r w:rsidR="0040466A">
        <w:rPr>
          <w:rFonts w:ascii="Segoe UI Symbol" w:eastAsia="Times New Roman" w:hAnsi="Segoe UI Symbol" w:cs="Segoe UI Symbol"/>
        </w:rPr>
        <w:t xml:space="preserve"> </w:t>
      </w:r>
      <w:r w:rsidR="009D763E" w:rsidRPr="00BE2D13">
        <w:rPr>
          <w:rFonts w:eastAsia="Times New Roman" w:cstheme="minorHAnsi"/>
        </w:rPr>
        <w:t xml:space="preserve">Pursuant to s. 1012.98(10), F.S., </w:t>
      </w:r>
      <w:r w:rsidR="0040466A" w:rsidRPr="00BE2D13">
        <w:rPr>
          <w:rFonts w:eastAsia="Times New Roman" w:cstheme="minorHAnsi"/>
        </w:rPr>
        <w:t xml:space="preserve">if </w:t>
      </w:r>
      <w:r w:rsidR="009D763E" w:rsidRPr="00BE2D13">
        <w:rPr>
          <w:rFonts w:eastAsia="Times New Roman" w:cstheme="minorHAnsi"/>
        </w:rPr>
        <w:t>the professional learning system provides</w:t>
      </w:r>
      <w:r w:rsidR="0040466A" w:rsidRPr="00BE2D13">
        <w:rPr>
          <w:rFonts w:eastAsia="Times New Roman" w:cstheme="minorHAnsi"/>
        </w:rPr>
        <w:t xml:space="preserve"> for the use of </w:t>
      </w:r>
    </w:p>
    <w:p w14:paraId="19AC2D0B" w14:textId="793A4215" w:rsidR="009D763E" w:rsidRDefault="009D763E" w:rsidP="00BE2D13">
      <w:pPr>
        <w:tabs>
          <w:tab w:val="left" w:pos="720"/>
          <w:tab w:val="left" w:pos="1440"/>
          <w:tab w:val="left" w:pos="4071"/>
        </w:tabs>
        <w:spacing w:after="0" w:line="240" w:lineRule="auto"/>
        <w:ind w:left="1080"/>
        <w:rPr>
          <w:rFonts w:eastAsia="Times New Roman" w:cstheme="minorHAnsi"/>
          <w:u w:val="single"/>
        </w:rPr>
      </w:pPr>
      <w:r w:rsidRPr="00BE2D13">
        <w:rPr>
          <w:rFonts w:eastAsia="Times New Roman" w:cstheme="minorHAnsi"/>
        </w:rPr>
        <w:t>professional learning</w:t>
      </w:r>
      <w:r w:rsidR="00276C79">
        <w:rPr>
          <w:rFonts w:eastAsia="Times New Roman" w:cstheme="minorHAnsi"/>
        </w:rPr>
        <w:t xml:space="preserve">, </w:t>
      </w:r>
      <w:r w:rsidR="0040466A" w:rsidRPr="00BE2D13">
        <w:rPr>
          <w:rFonts w:eastAsia="Times New Roman" w:cstheme="minorHAnsi"/>
        </w:rPr>
        <w:t xml:space="preserve">the </w:t>
      </w:r>
      <w:r w:rsidRPr="00BE2D13">
        <w:rPr>
          <w:rFonts w:eastAsia="Times New Roman" w:cstheme="minorHAnsi"/>
        </w:rPr>
        <w:t>contractors must have three or more years of experience providing professional learning with demonstrative success in instructional or school administrator growth.</w:t>
      </w:r>
    </w:p>
    <w:p w14:paraId="5A99BD1A" w14:textId="77777777" w:rsidR="009D763E" w:rsidRDefault="009D763E" w:rsidP="009D763E">
      <w:pPr>
        <w:tabs>
          <w:tab w:val="left" w:pos="720"/>
          <w:tab w:val="left" w:pos="1440"/>
          <w:tab w:val="left" w:pos="4071"/>
        </w:tabs>
        <w:spacing w:after="0" w:line="240" w:lineRule="auto"/>
        <w:ind w:left="1080" w:hanging="1080"/>
        <w:rPr>
          <w:rFonts w:eastAsia="Times New Roman" w:cstheme="minorHAnsi"/>
          <w:u w:val="single"/>
        </w:rPr>
      </w:pPr>
    </w:p>
    <w:p w14:paraId="233747F0" w14:textId="6832CD2B" w:rsidR="009500C5" w:rsidRPr="006F47D7" w:rsidRDefault="009D763E" w:rsidP="00163DBF">
      <w:pPr>
        <w:tabs>
          <w:tab w:val="left" w:pos="720"/>
          <w:tab w:val="left" w:pos="1440"/>
          <w:tab w:val="left" w:pos="4071"/>
        </w:tabs>
        <w:spacing w:after="0" w:line="240" w:lineRule="auto"/>
        <w:ind w:left="1080" w:hanging="1080"/>
        <w:rPr>
          <w:rFonts w:eastAsia="Times New Roman" w:cs="Times New Roman"/>
          <w:b/>
          <w:sz w:val="6"/>
          <w:szCs w:val="6"/>
        </w:rPr>
      </w:pPr>
      <w:r>
        <w:rPr>
          <w:rFonts w:ascii="Segoe UI Symbol" w:eastAsia="Times New Roman" w:hAnsi="Segoe UI Symbol" w:cs="Segoe UI Symbol"/>
        </w:rPr>
        <w:tab/>
      </w:r>
      <w:r>
        <w:rPr>
          <w:rFonts w:ascii="Segoe UI Symbol" w:eastAsia="Times New Roman" w:hAnsi="Segoe UI Symbol" w:cs="Segoe UI Symbol"/>
        </w:rPr>
        <w:tab/>
      </w:r>
    </w:p>
    <w:p w14:paraId="1ACF8B2C" w14:textId="108ED320" w:rsidR="009500C5" w:rsidRPr="0024243E" w:rsidRDefault="00FB3817" w:rsidP="0024243E">
      <w:pPr>
        <w:pStyle w:val="Heading6"/>
        <w:spacing w:line="240" w:lineRule="auto"/>
        <w:rPr>
          <w:rFonts w:asciiTheme="minorHAnsi" w:hAnsiTheme="minorHAnsi"/>
        </w:rPr>
      </w:pPr>
      <w:r w:rsidRPr="0024243E">
        <w:rPr>
          <w:rFonts w:asciiTheme="minorHAnsi" w:hAnsiTheme="minorHAnsi"/>
        </w:rPr>
        <w:t xml:space="preserve"> </w:t>
      </w:r>
      <w:r w:rsidR="009500C5" w:rsidRPr="0024243E">
        <w:rPr>
          <w:rFonts w:asciiTheme="minorHAnsi" w:hAnsiTheme="minorHAnsi"/>
        </w:rPr>
        <w:t>a. School Administrator</w:t>
      </w:r>
    </w:p>
    <w:p w14:paraId="271AC751" w14:textId="77777777" w:rsidR="009500C5" w:rsidRPr="006F47D7" w:rsidRDefault="009500C5" w:rsidP="0024243E">
      <w:pPr>
        <w:shd w:val="clear" w:color="auto" w:fill="004C7F"/>
        <w:spacing w:after="0" w:line="240" w:lineRule="auto"/>
        <w:ind w:left="1080"/>
        <w:rPr>
          <w:rFonts w:eastAsia="Times New Roman" w:cs="Times New Roman"/>
          <w:b/>
          <w:sz w:val="6"/>
          <w:szCs w:val="4"/>
        </w:rPr>
      </w:pPr>
    </w:p>
    <w:p w14:paraId="495D27F8" w14:textId="77777777" w:rsidR="00013897" w:rsidRPr="0024243E" w:rsidRDefault="00013897" w:rsidP="0024243E">
      <w:pPr>
        <w:spacing w:after="0" w:line="240" w:lineRule="auto"/>
        <w:ind w:left="1080"/>
        <w:rPr>
          <w:rFonts w:eastAsia="Times New Roman" w:cs="Times New Roman"/>
        </w:rPr>
      </w:pPr>
    </w:p>
    <w:p w14:paraId="15D3421E" w14:textId="2A30584C" w:rsidR="00CD3034" w:rsidRDefault="00DD44AA" w:rsidP="0024243E">
      <w:pPr>
        <w:pStyle w:val="ListParagraph"/>
        <w:spacing w:after="0" w:line="240" w:lineRule="auto"/>
        <w:ind w:left="1440" w:hanging="360"/>
        <w:rPr>
          <w:rFonts w:eastAsia="Times New Roman" w:cs="Times New Roman"/>
        </w:rPr>
      </w:pPr>
      <w:sdt>
        <w:sdtPr>
          <w:rPr>
            <w:rFonts w:cs="Times New Roman"/>
            <w:sz w:val="16"/>
            <w:szCs w:val="16"/>
          </w:rPr>
          <w:id w:val="102616855"/>
        </w:sdtPr>
        <w:sdtEndPr/>
        <w:sdtContent>
          <w:sdt>
            <w:sdtPr>
              <w:rPr>
                <w:rFonts w:cs="Times New Roman"/>
              </w:rPr>
              <w:id w:val="823237756"/>
              <w14:checkbox>
                <w14:checked w14:val="1"/>
                <w14:checkedState w14:val="2612" w14:font="MS Gothic"/>
                <w14:uncheckedState w14:val="2610" w14:font="MS Gothic"/>
              </w14:checkbox>
            </w:sdtPr>
            <w:sdtEndPr/>
            <w:sdtContent>
              <w:r w:rsidR="007156F0">
                <w:rPr>
                  <w:rFonts w:ascii="MS Gothic" w:eastAsia="MS Gothic" w:hAnsi="MS Gothic" w:cs="Times New Roman" w:hint="eastAsia"/>
                </w:rPr>
                <w:t>☒</w:t>
              </w:r>
            </w:sdtContent>
          </w:sdt>
        </w:sdtContent>
      </w:sdt>
      <w:r w:rsidR="00013897" w:rsidRPr="0024243E">
        <w:rPr>
          <w:rFonts w:cs="Times New Roman"/>
        </w:rPr>
        <w:tab/>
      </w:r>
      <w:r w:rsidR="00F411F3" w:rsidRPr="0024243E">
        <w:rPr>
          <w:rFonts w:cs="Times New Roman"/>
        </w:rPr>
        <w:t>Pursuant to s. 1012.98</w:t>
      </w:r>
      <w:r w:rsidR="00DF426B" w:rsidRPr="0024243E">
        <w:rPr>
          <w:rFonts w:cs="Times New Roman"/>
        </w:rPr>
        <w:t>(</w:t>
      </w:r>
      <w:r w:rsidR="00EB6453" w:rsidRPr="00BE2D13">
        <w:rPr>
          <w:rFonts w:cs="Times New Roman"/>
        </w:rPr>
        <w:t>5</w:t>
      </w:r>
      <w:r w:rsidR="00DF426B" w:rsidRPr="0024243E">
        <w:rPr>
          <w:rFonts w:cs="Times New Roman"/>
        </w:rPr>
        <w:t>)(b)6.</w:t>
      </w:r>
      <w:r w:rsidR="00F411F3" w:rsidRPr="0024243E">
        <w:rPr>
          <w:rFonts w:cs="Times New Roman"/>
        </w:rPr>
        <w:t>, F.S., t</w:t>
      </w:r>
      <w:r w:rsidR="00CD3034" w:rsidRPr="0024243E">
        <w:rPr>
          <w:rFonts w:cs="Times New Roman"/>
        </w:rPr>
        <w:t xml:space="preserve">he </w:t>
      </w:r>
      <w:r w:rsidR="00CD3034" w:rsidRPr="0024243E">
        <w:rPr>
          <w:rFonts w:cs="Times New Roman"/>
          <w:spacing w:val="-1"/>
        </w:rPr>
        <w:t xml:space="preserve">professional </w:t>
      </w:r>
      <w:r w:rsidR="004F38C9">
        <w:rPr>
          <w:rFonts w:cs="Times New Roman"/>
          <w:spacing w:val="-1"/>
        </w:rPr>
        <w:t>learning</w:t>
      </w:r>
      <w:r w:rsidR="00CD3034" w:rsidRPr="0024243E">
        <w:rPr>
          <w:rFonts w:cs="Times New Roman"/>
          <w:spacing w:val="-1"/>
        </w:rPr>
        <w:t xml:space="preserve"> system p</w:t>
      </w:r>
      <w:r w:rsidR="00CD3034" w:rsidRPr="0024243E">
        <w:rPr>
          <w:rFonts w:cs="Times New Roman"/>
        </w:rPr>
        <w:t>rovide</w:t>
      </w:r>
      <w:r w:rsidR="004F38C9">
        <w:rPr>
          <w:rFonts w:cs="Times New Roman"/>
        </w:rPr>
        <w:t>s</w:t>
      </w:r>
      <w:r w:rsidR="00CD3034" w:rsidRPr="0024243E">
        <w:rPr>
          <w:rFonts w:eastAsia="Times New Roman" w:cs="Times New Roman"/>
        </w:rPr>
        <w:t xml:space="preserve"> professional learning</w:t>
      </w:r>
      <w:r w:rsidR="002B4188" w:rsidRPr="0024243E">
        <w:rPr>
          <w:rFonts w:eastAsia="Times New Roman" w:cs="Times New Roman"/>
        </w:rPr>
        <w:t xml:space="preserve"> activities</w:t>
      </w:r>
      <w:r w:rsidR="00CD3034" w:rsidRPr="0024243E">
        <w:rPr>
          <w:rFonts w:eastAsia="Times New Roman" w:cs="Times New Roman"/>
        </w:rPr>
        <w:t xml:space="preserve"> for school administrative personnel</w:t>
      </w:r>
      <w:r w:rsidR="00751538">
        <w:rPr>
          <w:rFonts w:eastAsia="Times New Roman" w:cs="Times New Roman"/>
        </w:rPr>
        <w:t xml:space="preserve">, </w:t>
      </w:r>
      <w:r w:rsidR="00751538" w:rsidRPr="00BE2D13">
        <w:rPr>
          <w:rFonts w:eastAsia="Times New Roman" w:cs="Times New Roman"/>
        </w:rPr>
        <w:t>aligned to the state’s educational leadership standards</w:t>
      </w:r>
      <w:r w:rsidR="009241B2" w:rsidRPr="00BE2D13">
        <w:rPr>
          <w:rFonts w:eastAsia="Times New Roman" w:cs="Times New Roman"/>
        </w:rPr>
        <w:t xml:space="preserve"> found in Rule 6A-5.080, Florida Administrative Code (F.A.C.)</w:t>
      </w:r>
      <w:r w:rsidR="00751538" w:rsidRPr="00BE2D13">
        <w:rPr>
          <w:rFonts w:eastAsia="Times New Roman" w:cs="Times New Roman"/>
        </w:rPr>
        <w:t>,</w:t>
      </w:r>
      <w:r w:rsidR="00CD3034" w:rsidRPr="0024243E">
        <w:rPr>
          <w:rFonts w:eastAsia="Times New Roman" w:cs="Times New Roman"/>
        </w:rPr>
        <w:t xml:space="preserve"> that address</w:t>
      </w:r>
      <w:r w:rsidR="00751538">
        <w:rPr>
          <w:rFonts w:eastAsia="Times New Roman" w:cs="Times New Roman"/>
        </w:rPr>
        <w:t xml:space="preserve"> the</w:t>
      </w:r>
      <w:r w:rsidR="00CD3034" w:rsidRPr="0024243E">
        <w:rPr>
          <w:rFonts w:eastAsia="Times New Roman" w:cs="Times New Roman"/>
        </w:rPr>
        <w:t xml:space="preserve"> updated skills necessary for instructional leadership and effective school management.</w:t>
      </w:r>
    </w:p>
    <w:p w14:paraId="5977E1EB" w14:textId="77777777" w:rsidR="00A877B5" w:rsidRDefault="00A877B5" w:rsidP="0024243E">
      <w:pPr>
        <w:pStyle w:val="ListParagraph"/>
        <w:spacing w:after="0" w:line="240" w:lineRule="auto"/>
        <w:ind w:left="1440" w:hanging="360"/>
        <w:rPr>
          <w:rFonts w:eastAsia="Times New Roman" w:cs="Times New Roman"/>
        </w:rPr>
      </w:pPr>
    </w:p>
    <w:p w14:paraId="11E07363" w14:textId="4819481F" w:rsidR="00A877B5" w:rsidRPr="00BE2D13" w:rsidRDefault="00DD44AA" w:rsidP="00A877B5">
      <w:pPr>
        <w:spacing w:after="0" w:line="240" w:lineRule="auto"/>
        <w:ind w:left="1440" w:hanging="360"/>
        <w:rPr>
          <w:rFonts w:eastAsia="Times New Roman" w:cs="Times New Roman"/>
        </w:rPr>
      </w:pPr>
      <w:sdt>
        <w:sdtPr>
          <w:rPr>
            <w:rFonts w:cs="Times New Roman"/>
            <w:u w:val="single"/>
          </w:rPr>
          <w:id w:val="-387883843"/>
        </w:sdtPr>
        <w:sdtEndPr>
          <w:rPr>
            <w:u w:val="none"/>
          </w:rPr>
        </w:sdtEndPr>
        <w:sdtContent>
          <w:sdt>
            <w:sdtPr>
              <w:rPr>
                <w:rFonts w:cs="Times New Roman"/>
              </w:rPr>
              <w:id w:val="-1532795596"/>
              <w14:checkbox>
                <w14:checked w14:val="1"/>
                <w14:checkedState w14:val="2612" w14:font="MS Gothic"/>
                <w14:uncheckedState w14:val="2610" w14:font="MS Gothic"/>
              </w14:checkbox>
            </w:sdtPr>
            <w:sdtEndPr/>
            <w:sdtContent>
              <w:r w:rsidR="007156F0">
                <w:rPr>
                  <w:rFonts w:ascii="MS Gothic" w:eastAsia="MS Gothic" w:hAnsi="MS Gothic" w:cs="Times New Roman" w:hint="eastAsia"/>
                </w:rPr>
                <w:t>☒</w:t>
              </w:r>
            </w:sdtContent>
          </w:sdt>
        </w:sdtContent>
      </w:sdt>
      <w:r w:rsidR="00A877B5" w:rsidRPr="007156F0">
        <w:rPr>
          <w:rFonts w:cs="Times New Roman"/>
        </w:rPr>
        <w:tab/>
      </w:r>
      <w:r w:rsidR="00A877B5" w:rsidRPr="00BE2D13">
        <w:rPr>
          <w:rFonts w:cs="Times New Roman"/>
        </w:rPr>
        <w:t xml:space="preserve">Pursuant to s. 1012.98(5)(b)10., F.S., the </w:t>
      </w:r>
      <w:r w:rsidR="00A877B5" w:rsidRPr="00BE2D13">
        <w:rPr>
          <w:rFonts w:cs="Times New Roman"/>
          <w:spacing w:val="-1"/>
        </w:rPr>
        <w:t>professional learning system p</w:t>
      </w:r>
      <w:r w:rsidR="00A877B5" w:rsidRPr="00BE2D13">
        <w:rPr>
          <w:rFonts w:cs="Times New Roman"/>
        </w:rPr>
        <w:t>rovides all</w:t>
      </w:r>
      <w:r w:rsidR="00A877B5" w:rsidRPr="00BE2D13">
        <w:rPr>
          <w:rFonts w:eastAsia="Times New Roman" w:cs="Times New Roman"/>
        </w:rPr>
        <w:t xml:space="preserve"> school administrators with professional learning that emphasizes:</w:t>
      </w:r>
    </w:p>
    <w:p w14:paraId="6AB7560F" w14:textId="77777777" w:rsidR="00A877B5" w:rsidRPr="00BE2D13" w:rsidRDefault="00A877B5" w:rsidP="00A877B5">
      <w:pPr>
        <w:pStyle w:val="ListParagraph"/>
        <w:numPr>
          <w:ilvl w:val="0"/>
          <w:numId w:val="15"/>
        </w:numPr>
        <w:spacing w:after="0" w:line="240" w:lineRule="auto"/>
        <w:ind w:left="2160"/>
        <w:rPr>
          <w:rFonts w:eastAsia="Times New Roman" w:cs="Times New Roman"/>
        </w:rPr>
      </w:pPr>
      <w:r w:rsidRPr="00BE2D13">
        <w:rPr>
          <w:rFonts w:eastAsia="Times New Roman" w:cs="Times New Roman"/>
        </w:rPr>
        <w:t>Interdisciplinary planning, collaboration, and instruction;</w:t>
      </w:r>
    </w:p>
    <w:p w14:paraId="166D6707" w14:textId="77777777" w:rsidR="00A877B5" w:rsidRPr="00BE2D13" w:rsidRDefault="00A877B5" w:rsidP="00A877B5">
      <w:pPr>
        <w:pStyle w:val="ListParagraph"/>
        <w:numPr>
          <w:ilvl w:val="0"/>
          <w:numId w:val="15"/>
        </w:numPr>
        <w:spacing w:after="0" w:line="240" w:lineRule="auto"/>
        <w:ind w:left="2160"/>
        <w:rPr>
          <w:rFonts w:eastAsia="Times New Roman" w:cs="Times New Roman"/>
        </w:rPr>
      </w:pPr>
      <w:r w:rsidRPr="00BE2D13">
        <w:rPr>
          <w:rFonts w:eastAsia="Times New Roman" w:cs="Times New Roman"/>
        </w:rPr>
        <w:t>Alignment of curriculum and instructional materials to the state academic standards; and</w:t>
      </w:r>
    </w:p>
    <w:p w14:paraId="7E162865" w14:textId="77777777" w:rsidR="00A877B5" w:rsidRDefault="00A877B5" w:rsidP="00A877B5">
      <w:pPr>
        <w:pStyle w:val="ListParagraph"/>
        <w:numPr>
          <w:ilvl w:val="0"/>
          <w:numId w:val="15"/>
        </w:numPr>
        <w:spacing w:after="0" w:line="240" w:lineRule="auto"/>
        <w:ind w:left="2160"/>
        <w:rPr>
          <w:rFonts w:eastAsia="Times New Roman" w:cs="Times New Roman"/>
        </w:rPr>
      </w:pPr>
      <w:r w:rsidRPr="00BE2D13">
        <w:rPr>
          <w:rFonts w:eastAsia="Times New Roman" w:cs="Times New Roman"/>
        </w:rPr>
        <w:t>Use of small learning communities; problem-solving, inquiry-driven research and analytical approaches for students; strategies and tools based on student needs; competency-based instruction; integrated digital instruction; and project-based instruction.</w:t>
      </w:r>
    </w:p>
    <w:p w14:paraId="679A6B67" w14:textId="77777777" w:rsidR="00BE2D13" w:rsidRPr="00BE2D13" w:rsidRDefault="00BE2D13" w:rsidP="00BE2D13">
      <w:pPr>
        <w:pStyle w:val="ListParagraph"/>
        <w:spacing w:after="0" w:line="240" w:lineRule="auto"/>
        <w:ind w:left="2160"/>
        <w:rPr>
          <w:rFonts w:eastAsia="Times New Roman" w:cs="Times New Roman"/>
        </w:rPr>
      </w:pPr>
    </w:p>
    <w:p w14:paraId="5EC9DF53" w14:textId="53B61080" w:rsidR="00853BB9" w:rsidRPr="00BE2D13" w:rsidRDefault="00DD44AA" w:rsidP="00A877B5">
      <w:pPr>
        <w:spacing w:after="0" w:line="240" w:lineRule="auto"/>
        <w:ind w:left="1080"/>
        <w:rPr>
          <w:rFonts w:eastAsia="Times New Roman" w:cs="Times New Roman"/>
        </w:rPr>
      </w:pPr>
      <w:sdt>
        <w:sdtPr>
          <w:rPr>
            <w:rFonts w:eastAsia="Times New Roman" w:cs="Times New Roman"/>
          </w:rPr>
          <w:id w:val="2110395270"/>
          <w14:checkbox>
            <w14:checked w14:val="1"/>
            <w14:checkedState w14:val="2612" w14:font="MS Gothic"/>
            <w14:uncheckedState w14:val="2610" w14:font="MS Gothic"/>
          </w14:checkbox>
        </w:sdtPr>
        <w:sdtEndPr/>
        <w:sdtContent>
          <w:r w:rsidR="007156F0">
            <w:rPr>
              <w:rFonts w:ascii="MS Gothic" w:eastAsia="MS Gothic" w:hAnsi="MS Gothic" w:cs="Times New Roman" w:hint="eastAsia"/>
            </w:rPr>
            <w:t>☒</w:t>
          </w:r>
        </w:sdtContent>
      </w:sdt>
      <w:r w:rsidR="00A877B5" w:rsidRPr="00BE2D13">
        <w:rPr>
          <w:rFonts w:eastAsia="Times New Roman" w:cs="Times New Roman"/>
        </w:rPr>
        <w:tab/>
        <w:t>Pursuant to s. 1012.98(4)(d), F.S., the professional learning system provides all school</w:t>
      </w:r>
    </w:p>
    <w:p w14:paraId="399A5C52" w14:textId="77777777" w:rsidR="00853BB9" w:rsidRPr="00BE2D13" w:rsidRDefault="00A877B5" w:rsidP="00853BB9">
      <w:pPr>
        <w:spacing w:after="0" w:line="240" w:lineRule="auto"/>
        <w:ind w:left="1080" w:firstLine="360"/>
        <w:rPr>
          <w:rFonts w:eastAsia="Times New Roman" w:cs="Times New Roman"/>
        </w:rPr>
      </w:pPr>
      <w:r w:rsidRPr="00BE2D13">
        <w:rPr>
          <w:rFonts w:eastAsia="Times New Roman" w:cs="Times New Roman"/>
        </w:rPr>
        <w:t>administrators with the knowledge, skills, and best practices necessary to support excellence in</w:t>
      </w:r>
    </w:p>
    <w:p w14:paraId="3DDD78D3" w14:textId="71D485EC" w:rsidR="00A877B5" w:rsidRPr="00BE2D13" w:rsidRDefault="00A877B5" w:rsidP="00853BB9">
      <w:pPr>
        <w:spacing w:after="0" w:line="240" w:lineRule="auto"/>
        <w:ind w:left="1080" w:firstLine="360"/>
        <w:rPr>
          <w:rFonts w:eastAsia="Times New Roman" w:cs="Times New Roman"/>
        </w:rPr>
      </w:pPr>
      <w:r w:rsidRPr="00BE2D13">
        <w:rPr>
          <w:rFonts w:eastAsia="Times New Roman" w:cs="Times New Roman"/>
        </w:rPr>
        <w:t>classroom instruction and educational leadership.</w:t>
      </w:r>
    </w:p>
    <w:p w14:paraId="649C3763" w14:textId="77777777" w:rsidR="009500C5" w:rsidRPr="0024243E" w:rsidRDefault="009500C5" w:rsidP="0024243E">
      <w:pPr>
        <w:spacing w:after="0" w:line="240" w:lineRule="auto"/>
        <w:ind w:left="1080"/>
        <w:rPr>
          <w:rFonts w:eastAsia="Times New Roman" w:cs="Times New Roman"/>
        </w:rPr>
      </w:pPr>
    </w:p>
    <w:p w14:paraId="5805BD89" w14:textId="77777777" w:rsidR="009500C5" w:rsidRPr="006F47D7" w:rsidRDefault="009500C5" w:rsidP="0024243E">
      <w:pPr>
        <w:shd w:val="clear" w:color="auto" w:fill="004C7F"/>
        <w:spacing w:after="0" w:line="240" w:lineRule="auto"/>
        <w:ind w:left="1080"/>
        <w:rPr>
          <w:rFonts w:eastAsia="Times New Roman" w:cs="Times New Roman"/>
          <w:b/>
          <w:sz w:val="6"/>
          <w:szCs w:val="6"/>
        </w:rPr>
      </w:pPr>
    </w:p>
    <w:p w14:paraId="6F45122C" w14:textId="4A2F54C3" w:rsidR="009500C5" w:rsidRPr="0024243E" w:rsidRDefault="00FB3817" w:rsidP="0024243E">
      <w:pPr>
        <w:pStyle w:val="Heading6"/>
        <w:spacing w:line="240" w:lineRule="auto"/>
        <w:rPr>
          <w:rFonts w:asciiTheme="minorHAnsi" w:hAnsiTheme="minorHAnsi"/>
        </w:rPr>
      </w:pPr>
      <w:r w:rsidRPr="0024243E">
        <w:rPr>
          <w:rFonts w:asciiTheme="minorHAnsi" w:hAnsiTheme="minorHAnsi"/>
        </w:rPr>
        <w:t xml:space="preserve"> </w:t>
      </w:r>
      <w:r w:rsidR="009500C5" w:rsidRPr="0024243E">
        <w:rPr>
          <w:rFonts w:asciiTheme="minorHAnsi" w:hAnsiTheme="minorHAnsi"/>
        </w:rPr>
        <w:t>b. Instructional Personnel</w:t>
      </w:r>
    </w:p>
    <w:p w14:paraId="47D72748" w14:textId="77777777" w:rsidR="009500C5" w:rsidRPr="006F47D7" w:rsidRDefault="009500C5" w:rsidP="0024243E">
      <w:pPr>
        <w:shd w:val="clear" w:color="auto" w:fill="004C7F"/>
        <w:spacing w:after="0" w:line="240" w:lineRule="auto"/>
        <w:ind w:left="1080"/>
        <w:rPr>
          <w:rFonts w:eastAsia="Times New Roman" w:cs="Times New Roman"/>
          <w:b/>
          <w:sz w:val="6"/>
          <w:szCs w:val="4"/>
        </w:rPr>
      </w:pPr>
    </w:p>
    <w:p w14:paraId="240AD464" w14:textId="77777777" w:rsidR="009500C5" w:rsidRPr="0024243E" w:rsidRDefault="009500C5" w:rsidP="0024243E">
      <w:pPr>
        <w:pStyle w:val="ListParagraph"/>
        <w:spacing w:after="0" w:line="240" w:lineRule="auto"/>
        <w:ind w:left="1440" w:hanging="360"/>
        <w:rPr>
          <w:rFonts w:cs="Times New Roman"/>
        </w:rPr>
      </w:pPr>
    </w:p>
    <w:p w14:paraId="4E82D4FF" w14:textId="7021C451" w:rsidR="009500C5" w:rsidRDefault="00DD44AA" w:rsidP="0024243E">
      <w:pPr>
        <w:pStyle w:val="ListParagraph"/>
        <w:spacing w:after="0" w:line="240" w:lineRule="auto"/>
        <w:ind w:left="1440" w:hanging="360"/>
        <w:rPr>
          <w:rFonts w:eastAsia="Times New Roman" w:cs="Times New Roman"/>
        </w:rPr>
      </w:pPr>
      <w:sdt>
        <w:sdtPr>
          <w:rPr>
            <w:rFonts w:cs="Times New Roman"/>
          </w:rPr>
          <w:id w:val="634462995"/>
        </w:sdtPr>
        <w:sdtEndPr/>
        <w:sdtContent>
          <w:sdt>
            <w:sdtPr>
              <w:rPr>
                <w:rFonts w:cs="Times New Roman"/>
              </w:rPr>
              <w:id w:val="-1472210815"/>
              <w14:checkbox>
                <w14:checked w14:val="1"/>
                <w14:checkedState w14:val="2612" w14:font="MS Gothic"/>
                <w14:uncheckedState w14:val="2610" w14:font="MS Gothic"/>
              </w14:checkbox>
            </w:sdtPr>
            <w:sdtEndPr/>
            <w:sdtContent>
              <w:r w:rsidR="007156F0">
                <w:rPr>
                  <w:rFonts w:ascii="MS Gothic" w:eastAsia="MS Gothic" w:hAnsi="MS Gothic" w:cs="Times New Roman" w:hint="eastAsia"/>
                </w:rPr>
                <w:t>☒</w:t>
              </w:r>
            </w:sdtContent>
          </w:sdt>
        </w:sdtContent>
      </w:sdt>
      <w:r w:rsidR="009500C5" w:rsidRPr="0024243E">
        <w:rPr>
          <w:rFonts w:cs="Times New Roman"/>
        </w:rPr>
        <w:tab/>
      </w:r>
      <w:r w:rsidR="002B4188" w:rsidRPr="0024243E">
        <w:rPr>
          <w:rFonts w:cs="Times New Roman"/>
        </w:rPr>
        <w:t>Pursuant</w:t>
      </w:r>
      <w:r w:rsidR="008C0417" w:rsidRPr="0024243E">
        <w:rPr>
          <w:rFonts w:cs="Times New Roman"/>
        </w:rPr>
        <w:t xml:space="preserve"> to</w:t>
      </w:r>
      <w:r w:rsidR="009E6AF4" w:rsidRPr="0024243E">
        <w:rPr>
          <w:rFonts w:cs="Times New Roman"/>
        </w:rPr>
        <w:t xml:space="preserve"> </w:t>
      </w:r>
      <w:r w:rsidR="002B4188" w:rsidRPr="0024243E">
        <w:rPr>
          <w:rFonts w:cs="Times New Roman"/>
        </w:rPr>
        <w:t>s. 1012.98(</w:t>
      </w:r>
      <w:r w:rsidR="00EB6453" w:rsidRPr="00BE2D13">
        <w:rPr>
          <w:rFonts w:cs="Times New Roman"/>
        </w:rPr>
        <w:t>4</w:t>
      </w:r>
      <w:r w:rsidR="002B4188" w:rsidRPr="0024243E">
        <w:rPr>
          <w:rFonts w:cs="Times New Roman"/>
        </w:rPr>
        <w:t>)(c), F.S., t</w:t>
      </w:r>
      <w:r w:rsidR="009500C5" w:rsidRPr="0024243E">
        <w:rPr>
          <w:rFonts w:cs="Times New Roman"/>
        </w:rPr>
        <w:t xml:space="preserve">he </w:t>
      </w:r>
      <w:r w:rsidR="009500C5" w:rsidRPr="0024243E">
        <w:rPr>
          <w:rFonts w:cs="Times New Roman"/>
          <w:spacing w:val="-1"/>
        </w:rPr>
        <w:t xml:space="preserve">professional </w:t>
      </w:r>
      <w:r w:rsidR="002B4188" w:rsidRPr="0024243E">
        <w:rPr>
          <w:rFonts w:cs="Times New Roman"/>
          <w:spacing w:val="-1"/>
        </w:rPr>
        <w:t>learning</w:t>
      </w:r>
      <w:r w:rsidR="009E6AF4" w:rsidRPr="0024243E">
        <w:rPr>
          <w:rFonts w:cs="Times New Roman"/>
          <w:spacing w:val="-1"/>
        </w:rPr>
        <w:t xml:space="preserve"> </w:t>
      </w:r>
      <w:r w:rsidR="009500C5" w:rsidRPr="0024243E">
        <w:rPr>
          <w:rFonts w:cs="Times New Roman"/>
          <w:spacing w:val="-1"/>
        </w:rPr>
        <w:t>system p</w:t>
      </w:r>
      <w:r w:rsidR="009500C5" w:rsidRPr="0024243E">
        <w:rPr>
          <w:rFonts w:cs="Times New Roman"/>
        </w:rPr>
        <w:t>rovide</w:t>
      </w:r>
      <w:r w:rsidR="00097EC5" w:rsidRPr="0024243E">
        <w:rPr>
          <w:rFonts w:cs="Times New Roman"/>
        </w:rPr>
        <w:t>s</w:t>
      </w:r>
      <w:r w:rsidR="009500C5" w:rsidRPr="0024243E">
        <w:rPr>
          <w:rFonts w:eastAsia="Times New Roman" w:cs="Times New Roman"/>
        </w:rPr>
        <w:t xml:space="preserve"> continuous support for all education professionals as well as </w:t>
      </w:r>
      <w:r w:rsidR="00BB034B" w:rsidRPr="0024243E">
        <w:rPr>
          <w:rFonts w:eastAsia="Times New Roman" w:cs="Times New Roman"/>
        </w:rPr>
        <w:t>temporary intervention for education professionals who need improvement in knowledge, skills, and performance</w:t>
      </w:r>
      <w:r w:rsidR="009500C5" w:rsidRPr="0024243E">
        <w:rPr>
          <w:rFonts w:eastAsia="Times New Roman" w:cs="Times New Roman"/>
        </w:rPr>
        <w:t>.</w:t>
      </w:r>
    </w:p>
    <w:p w14:paraId="123DDE04" w14:textId="77777777" w:rsidR="004B6917" w:rsidRDefault="004B6917" w:rsidP="0024243E">
      <w:pPr>
        <w:pStyle w:val="ListParagraph"/>
        <w:spacing w:after="0" w:line="240" w:lineRule="auto"/>
        <w:ind w:left="1440" w:hanging="360"/>
        <w:rPr>
          <w:rFonts w:eastAsia="Times New Roman" w:cs="Times New Roman"/>
        </w:rPr>
      </w:pPr>
    </w:p>
    <w:p w14:paraId="0E37C0C9" w14:textId="5DA7D075" w:rsidR="004B6917" w:rsidRPr="004B6917" w:rsidRDefault="00DD44AA" w:rsidP="004B6917">
      <w:pPr>
        <w:pStyle w:val="ListParagraph"/>
        <w:spacing w:after="0" w:line="240" w:lineRule="auto"/>
        <w:ind w:left="1440" w:hanging="360"/>
        <w:rPr>
          <w:rFonts w:eastAsia="Times New Roman" w:cs="Times New Roman"/>
        </w:rPr>
      </w:pPr>
      <w:sdt>
        <w:sdtPr>
          <w:rPr>
            <w:rFonts w:ascii="Segoe UI Symbol" w:eastAsia="Times New Roman" w:hAnsi="Segoe UI Symbol" w:cs="Segoe UI Symbol"/>
          </w:rPr>
          <w:id w:val="229591969"/>
          <w14:checkbox>
            <w14:checked w14:val="1"/>
            <w14:checkedState w14:val="2612" w14:font="MS Gothic"/>
            <w14:uncheckedState w14:val="2610" w14:font="MS Gothic"/>
          </w14:checkbox>
        </w:sdtPr>
        <w:sdtEndPr/>
        <w:sdtContent>
          <w:r w:rsidR="007156F0">
            <w:rPr>
              <w:rFonts w:ascii="MS Gothic" w:eastAsia="MS Gothic" w:hAnsi="MS Gothic" w:cs="Segoe UI Symbol" w:hint="eastAsia"/>
            </w:rPr>
            <w:t>☒</w:t>
          </w:r>
        </w:sdtContent>
      </w:sdt>
      <w:r w:rsidR="004B6917">
        <w:rPr>
          <w:rFonts w:ascii="Segoe UI Symbol" w:eastAsia="Times New Roman" w:hAnsi="Segoe UI Symbol" w:cs="Segoe UI Symbol"/>
        </w:rPr>
        <w:tab/>
      </w:r>
      <w:r w:rsidR="004B6917" w:rsidRPr="004B6917">
        <w:rPr>
          <w:rFonts w:eastAsia="Times New Roman" w:cs="Times New Roman"/>
        </w:rPr>
        <w:t>Pursuant to s. 1012.98(</w:t>
      </w:r>
      <w:r w:rsidR="004B6917" w:rsidRPr="00BE2D13">
        <w:rPr>
          <w:rFonts w:eastAsia="Times New Roman" w:cs="Times New Roman"/>
        </w:rPr>
        <w:t>5</w:t>
      </w:r>
      <w:r w:rsidR="004B6917" w:rsidRPr="004B6917">
        <w:rPr>
          <w:rFonts w:eastAsia="Times New Roman" w:cs="Times New Roman"/>
        </w:rPr>
        <w:t>)(b)10., F.S., the professional learning system provides all instructional personnel and school administrators with professional learning that emphasizes:</w:t>
      </w:r>
    </w:p>
    <w:p w14:paraId="08025BCA" w14:textId="7A8E4609" w:rsidR="004B6917" w:rsidRPr="00C47533" w:rsidRDefault="004B6917" w:rsidP="00C47533">
      <w:pPr>
        <w:pStyle w:val="ListParagraph"/>
        <w:numPr>
          <w:ilvl w:val="0"/>
          <w:numId w:val="51"/>
        </w:numPr>
        <w:spacing w:after="0" w:line="240" w:lineRule="auto"/>
        <w:rPr>
          <w:rFonts w:eastAsia="Times New Roman" w:cs="Times New Roman"/>
        </w:rPr>
      </w:pPr>
      <w:r w:rsidRPr="00C47533">
        <w:rPr>
          <w:rFonts w:eastAsia="Times New Roman" w:cs="Times New Roman"/>
        </w:rPr>
        <w:t>Interdisciplinary planning, collaboration, and instruction;</w:t>
      </w:r>
    </w:p>
    <w:p w14:paraId="5D880F20" w14:textId="75EC6B07" w:rsidR="004B6917" w:rsidRPr="00C47533" w:rsidRDefault="004B6917" w:rsidP="00C47533">
      <w:pPr>
        <w:pStyle w:val="ListParagraph"/>
        <w:numPr>
          <w:ilvl w:val="0"/>
          <w:numId w:val="51"/>
        </w:numPr>
        <w:spacing w:after="0" w:line="240" w:lineRule="auto"/>
        <w:rPr>
          <w:rFonts w:eastAsia="Times New Roman" w:cs="Times New Roman"/>
        </w:rPr>
      </w:pPr>
      <w:r w:rsidRPr="00C47533">
        <w:rPr>
          <w:rFonts w:eastAsia="Times New Roman" w:cs="Times New Roman"/>
        </w:rPr>
        <w:t>Alignment of curriculum and instructional materials to the state academic standards; and</w:t>
      </w:r>
    </w:p>
    <w:p w14:paraId="47B9280D" w14:textId="55C3FA49" w:rsidR="004B6917" w:rsidRPr="00C47533" w:rsidRDefault="004B6917" w:rsidP="00C47533">
      <w:pPr>
        <w:pStyle w:val="ListParagraph"/>
        <w:numPr>
          <w:ilvl w:val="0"/>
          <w:numId w:val="51"/>
        </w:numPr>
        <w:spacing w:after="0" w:line="240" w:lineRule="auto"/>
        <w:rPr>
          <w:rFonts w:eastAsia="Times New Roman" w:cs="Times New Roman"/>
        </w:rPr>
      </w:pPr>
      <w:r w:rsidRPr="00C47533">
        <w:rPr>
          <w:rFonts w:eastAsia="Times New Roman" w:cs="Times New Roman"/>
        </w:rPr>
        <w:t>Use of small learning communities; problem-solving, inquiry-driven research and analytical approaches for students; strategies and tools based on student needs; competency-based instruction; integrated digital instruction; and project-based instruction.</w:t>
      </w:r>
    </w:p>
    <w:p w14:paraId="25424401" w14:textId="77777777" w:rsidR="004B6917" w:rsidRPr="004B6917" w:rsidRDefault="004B6917" w:rsidP="004B6917">
      <w:pPr>
        <w:pStyle w:val="ListParagraph"/>
        <w:spacing w:after="0" w:line="240" w:lineRule="auto"/>
        <w:ind w:left="1440" w:hanging="360"/>
        <w:rPr>
          <w:rFonts w:eastAsia="Times New Roman" w:cs="Times New Roman"/>
        </w:rPr>
      </w:pPr>
    </w:p>
    <w:p w14:paraId="7A37A690" w14:textId="5BE6473E" w:rsidR="004B6917" w:rsidRPr="004B6917" w:rsidRDefault="00DD44AA" w:rsidP="00F45CE2">
      <w:pPr>
        <w:pStyle w:val="ListParagraph"/>
        <w:spacing w:after="0" w:line="240" w:lineRule="auto"/>
        <w:ind w:left="1440" w:hanging="360"/>
        <w:rPr>
          <w:rFonts w:eastAsia="Times New Roman" w:cs="Times New Roman"/>
        </w:rPr>
      </w:pPr>
      <w:sdt>
        <w:sdtPr>
          <w:rPr>
            <w:rFonts w:eastAsia="Times New Roman" w:cs="Times New Roman"/>
          </w:rPr>
          <w:id w:val="-1423943702"/>
          <w14:checkbox>
            <w14:checked w14:val="1"/>
            <w14:checkedState w14:val="2612" w14:font="MS Gothic"/>
            <w14:uncheckedState w14:val="2610" w14:font="MS Gothic"/>
          </w14:checkbox>
        </w:sdtPr>
        <w:sdtEndPr/>
        <w:sdtContent>
          <w:r w:rsidR="007156F0">
            <w:rPr>
              <w:rFonts w:ascii="MS Gothic" w:eastAsia="MS Gothic" w:hAnsi="MS Gothic" w:cs="Times New Roman" w:hint="eastAsia"/>
            </w:rPr>
            <w:t>☒</w:t>
          </w:r>
        </w:sdtContent>
      </w:sdt>
      <w:r w:rsidR="004B6917" w:rsidRPr="004B6917">
        <w:rPr>
          <w:rFonts w:eastAsia="Times New Roman" w:cs="Times New Roman"/>
        </w:rPr>
        <w:tab/>
        <w:t>Pursuant to s. 1012.98(</w:t>
      </w:r>
      <w:r w:rsidR="004B6917" w:rsidRPr="00BE2D13">
        <w:rPr>
          <w:rFonts w:eastAsia="Times New Roman" w:cs="Times New Roman"/>
        </w:rPr>
        <w:t>4)</w:t>
      </w:r>
      <w:r w:rsidR="004B6917" w:rsidRPr="004B6917">
        <w:rPr>
          <w:rFonts w:eastAsia="Times New Roman" w:cs="Times New Roman"/>
        </w:rPr>
        <w:t>(d), F.S., the professional learning system provides</w:t>
      </w:r>
      <w:r w:rsidR="00A877B5">
        <w:rPr>
          <w:rFonts w:eastAsia="Times New Roman" w:cs="Times New Roman"/>
        </w:rPr>
        <w:t xml:space="preserve"> </w:t>
      </w:r>
      <w:r w:rsidR="00A877B5" w:rsidRPr="00BE2D13">
        <w:rPr>
          <w:rFonts w:eastAsia="Times New Roman" w:cs="Times New Roman"/>
        </w:rPr>
        <w:t>all</w:t>
      </w:r>
      <w:r w:rsidR="004B6917" w:rsidRPr="004B6917">
        <w:rPr>
          <w:rFonts w:eastAsia="Times New Roman" w:cs="Times New Roman"/>
        </w:rPr>
        <w:t xml:space="preserve"> grades instructional personnel with the knowledge, skills, and best practices necessary to support excellence in classroom instruction.</w:t>
      </w:r>
    </w:p>
    <w:p w14:paraId="43FDD81A" w14:textId="77777777" w:rsidR="004B6917" w:rsidRPr="004B6917" w:rsidRDefault="004B6917" w:rsidP="004B6917">
      <w:pPr>
        <w:pStyle w:val="ListParagraph"/>
        <w:spacing w:after="0" w:line="240" w:lineRule="auto"/>
        <w:ind w:left="1440" w:hanging="360"/>
        <w:rPr>
          <w:rFonts w:eastAsia="Times New Roman" w:cs="Times New Roman"/>
        </w:rPr>
      </w:pPr>
    </w:p>
    <w:p w14:paraId="4D10FD6E" w14:textId="7C09CD9D" w:rsidR="004B6917" w:rsidRDefault="00DD44AA" w:rsidP="004B6917">
      <w:pPr>
        <w:pStyle w:val="ListParagraph"/>
        <w:spacing w:after="0" w:line="240" w:lineRule="auto"/>
        <w:ind w:left="1440" w:hanging="360"/>
        <w:rPr>
          <w:rFonts w:eastAsia="Times New Roman" w:cs="Times New Roman"/>
        </w:rPr>
      </w:pPr>
      <w:sdt>
        <w:sdtPr>
          <w:rPr>
            <w:rFonts w:eastAsia="Times New Roman" w:cs="Times New Roman"/>
          </w:rPr>
          <w:id w:val="-1300070131"/>
          <w14:checkbox>
            <w14:checked w14:val="1"/>
            <w14:checkedState w14:val="2612" w14:font="MS Gothic"/>
            <w14:uncheckedState w14:val="2610" w14:font="MS Gothic"/>
          </w14:checkbox>
        </w:sdtPr>
        <w:sdtEndPr/>
        <w:sdtContent>
          <w:r w:rsidR="007156F0">
            <w:rPr>
              <w:rFonts w:ascii="MS Gothic" w:eastAsia="MS Gothic" w:hAnsi="MS Gothic" w:cs="Times New Roman" w:hint="eastAsia"/>
            </w:rPr>
            <w:t>☒</w:t>
          </w:r>
        </w:sdtContent>
      </w:sdt>
      <w:r w:rsidR="004B6917" w:rsidRPr="004B6917">
        <w:rPr>
          <w:rFonts w:eastAsia="Times New Roman" w:cs="Times New Roman"/>
        </w:rPr>
        <w:tab/>
      </w:r>
      <w:r w:rsidR="004B6917" w:rsidRPr="00751538">
        <w:rPr>
          <w:rFonts w:eastAsia="Times New Roman" w:cs="Times New Roman"/>
        </w:rPr>
        <w:t>Pursuant to s. 1012.98(</w:t>
      </w:r>
      <w:r w:rsidR="004B6917" w:rsidRPr="00BE2D13">
        <w:rPr>
          <w:rFonts w:eastAsia="Times New Roman" w:cs="Times New Roman"/>
        </w:rPr>
        <w:t>5</w:t>
      </w:r>
      <w:r w:rsidR="004B6917" w:rsidRPr="00751538">
        <w:rPr>
          <w:rFonts w:eastAsia="Times New Roman" w:cs="Times New Roman"/>
        </w:rPr>
        <w:t>)(b)5., F.S., the professional learning catalog must include professional learning for middle grades instructional personnel and school administrators on the district</w:t>
      </w:r>
      <w:r w:rsidR="004B6917" w:rsidRPr="00751538">
        <w:rPr>
          <w:rFonts w:ascii="Calibri" w:eastAsia="Times New Roman" w:hAnsi="Calibri" w:cs="Calibri"/>
        </w:rPr>
        <w:t>’</w:t>
      </w:r>
      <w:r w:rsidR="004B6917" w:rsidRPr="00751538">
        <w:rPr>
          <w:rFonts w:eastAsia="Times New Roman" w:cs="Times New Roman"/>
        </w:rPr>
        <w:t>s code of student conduct adopted pursuant to s. 1006.07, F.S.; integrated digital instruction; competency-based instruction; CAPE Digital Tool certificates; CAPE industry certifications; classroom management; student behavior and interaction; extended learning opportunities for students; and instructional leadership.</w:t>
      </w:r>
    </w:p>
    <w:p w14:paraId="1AC67E16" w14:textId="77777777" w:rsidR="009F6811" w:rsidRDefault="009F6811" w:rsidP="004B6917">
      <w:pPr>
        <w:pStyle w:val="ListParagraph"/>
        <w:spacing w:after="0" w:line="240" w:lineRule="auto"/>
        <w:ind w:left="1440" w:hanging="360"/>
        <w:rPr>
          <w:rFonts w:eastAsia="Times New Roman" w:cs="Times New Roman"/>
        </w:rPr>
      </w:pPr>
    </w:p>
    <w:p w14:paraId="656D5E52" w14:textId="1D8E4A74" w:rsidR="009F6811" w:rsidRDefault="00DD44AA" w:rsidP="004B6917">
      <w:pPr>
        <w:pStyle w:val="ListParagraph"/>
        <w:spacing w:after="0" w:line="240" w:lineRule="auto"/>
        <w:ind w:left="1440" w:hanging="360"/>
        <w:rPr>
          <w:rFonts w:eastAsia="Times New Roman" w:cs="Times New Roman"/>
        </w:rPr>
      </w:pPr>
      <w:sdt>
        <w:sdtPr>
          <w:rPr>
            <w:rFonts w:eastAsia="Times New Roman" w:cs="Times New Roman"/>
          </w:rPr>
          <w:id w:val="-1770692765"/>
          <w14:checkbox>
            <w14:checked w14:val="1"/>
            <w14:checkedState w14:val="2612" w14:font="MS Gothic"/>
            <w14:uncheckedState w14:val="2610" w14:font="MS Gothic"/>
          </w14:checkbox>
        </w:sdtPr>
        <w:sdtEndPr/>
        <w:sdtContent>
          <w:r w:rsidR="007156F0">
            <w:rPr>
              <w:rFonts w:ascii="MS Gothic" w:eastAsia="MS Gothic" w:hAnsi="MS Gothic" w:cs="Times New Roman" w:hint="eastAsia"/>
            </w:rPr>
            <w:t>☒</w:t>
          </w:r>
        </w:sdtContent>
      </w:sdt>
      <w:r w:rsidR="009F6811" w:rsidRPr="009F6811">
        <w:rPr>
          <w:rFonts w:eastAsia="Times New Roman" w:cs="Times New Roman"/>
        </w:rPr>
        <w:tab/>
        <w:t>Pursuant to s. 1012.98(</w:t>
      </w:r>
      <w:r w:rsidR="009F6811" w:rsidRPr="00BE2D13">
        <w:rPr>
          <w:rFonts w:eastAsia="Times New Roman" w:cs="Times New Roman"/>
        </w:rPr>
        <w:t>5</w:t>
      </w:r>
      <w:r w:rsidR="009F6811" w:rsidRPr="009F6811">
        <w:rPr>
          <w:rFonts w:eastAsia="Times New Roman" w:cs="Times New Roman"/>
        </w:rPr>
        <w:t xml:space="preserve">)(b)3., F.S., the professional learning system provides professional learning for instructional personnel that focuses on analysis of student achievement data; </w:t>
      </w:r>
      <w:r w:rsidR="009F6811" w:rsidRPr="009F6811">
        <w:rPr>
          <w:rFonts w:eastAsia="Times New Roman" w:cs="Times New Roman"/>
        </w:rPr>
        <w:lastRenderedPageBreak/>
        <w:t>ongoing formal and informal assessments of student achievement; identification and use of enhanced and differentiated instructional strategies that emphasize rigor, relevance, and reading in the content areas; enhancement of subject content expertise; integrated use of classroom technology that enhances teaching and learning; classroom management; parent involvement; and school safety.</w:t>
      </w:r>
    </w:p>
    <w:p w14:paraId="75AA4628" w14:textId="77777777" w:rsidR="00F45CE2" w:rsidRPr="0024243E" w:rsidRDefault="00F45CE2" w:rsidP="004B6917">
      <w:pPr>
        <w:pStyle w:val="ListParagraph"/>
        <w:spacing w:after="0" w:line="240" w:lineRule="auto"/>
        <w:ind w:left="1440" w:hanging="360"/>
        <w:rPr>
          <w:rFonts w:eastAsia="Times New Roman" w:cs="Times New Roman"/>
        </w:rPr>
      </w:pPr>
    </w:p>
    <w:p w14:paraId="55645A23" w14:textId="1E4B449A" w:rsidR="009500C5" w:rsidRPr="0024243E" w:rsidRDefault="00F45CE2" w:rsidP="00F45CE2">
      <w:pPr>
        <w:pStyle w:val="Heading6"/>
        <w:spacing w:line="240" w:lineRule="auto"/>
        <w:rPr>
          <w:rFonts w:asciiTheme="minorHAnsi" w:hAnsiTheme="minorHAnsi"/>
        </w:rPr>
      </w:pPr>
      <w:r w:rsidRPr="0024243E">
        <w:rPr>
          <w:rFonts w:asciiTheme="minorHAnsi" w:hAnsiTheme="minorHAnsi"/>
        </w:rPr>
        <w:t>c. Non-District Instructional Personnel</w:t>
      </w:r>
    </w:p>
    <w:p w14:paraId="05E2E5D5" w14:textId="77777777" w:rsidR="009500C5" w:rsidRPr="006F47D7" w:rsidRDefault="009500C5" w:rsidP="0024243E">
      <w:pPr>
        <w:shd w:val="clear" w:color="auto" w:fill="004C7F"/>
        <w:spacing w:after="0" w:line="240" w:lineRule="auto"/>
        <w:ind w:left="1080"/>
        <w:rPr>
          <w:rFonts w:eastAsia="Times New Roman" w:cs="Times New Roman"/>
          <w:b/>
          <w:sz w:val="6"/>
          <w:szCs w:val="4"/>
        </w:rPr>
      </w:pPr>
    </w:p>
    <w:p w14:paraId="6C97CC2E" w14:textId="77777777" w:rsidR="009500C5" w:rsidRPr="0024243E" w:rsidRDefault="009500C5" w:rsidP="0024243E">
      <w:pPr>
        <w:spacing w:after="0" w:line="240" w:lineRule="auto"/>
        <w:ind w:left="1080"/>
        <w:rPr>
          <w:rFonts w:eastAsia="Times New Roman" w:cs="Times New Roman"/>
        </w:rPr>
      </w:pPr>
    </w:p>
    <w:p w14:paraId="1680FC92" w14:textId="2C0957D3" w:rsidR="009500C5" w:rsidRPr="0024243E" w:rsidRDefault="00DD44AA" w:rsidP="0024243E">
      <w:pPr>
        <w:pStyle w:val="ListParagraph"/>
        <w:spacing w:after="0" w:line="240" w:lineRule="auto"/>
        <w:ind w:left="1440" w:hanging="360"/>
        <w:rPr>
          <w:rFonts w:eastAsia="Times New Roman" w:cs="Times New Roman"/>
        </w:rPr>
      </w:pPr>
      <w:sdt>
        <w:sdtPr>
          <w:rPr>
            <w:rFonts w:cs="Times New Roman"/>
          </w:rPr>
          <w:id w:val="-50917900"/>
        </w:sdtPr>
        <w:sdtEndPr/>
        <w:sdtContent>
          <w:sdt>
            <w:sdtPr>
              <w:rPr>
                <w:rFonts w:cs="Times New Roman"/>
              </w:rPr>
              <w:id w:val="1427154688"/>
              <w14:checkbox>
                <w14:checked w14:val="1"/>
                <w14:checkedState w14:val="2612" w14:font="MS Gothic"/>
                <w14:uncheckedState w14:val="2610" w14:font="MS Gothic"/>
              </w14:checkbox>
            </w:sdtPr>
            <w:sdtEndPr/>
            <w:sdtContent>
              <w:r w:rsidR="007156F0">
                <w:rPr>
                  <w:rFonts w:ascii="MS Gothic" w:eastAsia="MS Gothic" w:hAnsi="MS Gothic" w:cs="Times New Roman" w:hint="eastAsia"/>
                </w:rPr>
                <w:t>☒</w:t>
              </w:r>
            </w:sdtContent>
          </w:sdt>
        </w:sdtContent>
      </w:sdt>
      <w:r w:rsidR="009500C5" w:rsidRPr="0024243E">
        <w:rPr>
          <w:rFonts w:cs="Times New Roman"/>
        </w:rPr>
        <w:tab/>
      </w:r>
      <w:r w:rsidR="009500C5" w:rsidRPr="0024243E">
        <w:rPr>
          <w:rFonts w:eastAsia="Times New Roman" w:cs="Times New Roman"/>
        </w:rPr>
        <w:t>Pursuant to s. 1012.98(</w:t>
      </w:r>
      <w:r w:rsidR="00EB6453" w:rsidRPr="00BE2D13">
        <w:rPr>
          <w:rFonts w:eastAsia="Times New Roman" w:cs="Times New Roman"/>
        </w:rPr>
        <w:t>6</w:t>
      </w:r>
      <w:r w:rsidR="009500C5" w:rsidRPr="0024243E">
        <w:rPr>
          <w:rFonts w:eastAsia="Times New Roman" w:cs="Times New Roman"/>
        </w:rPr>
        <w:t>), F.S., t</w:t>
      </w:r>
      <w:r w:rsidR="009500C5" w:rsidRPr="0024243E">
        <w:rPr>
          <w:rFonts w:cs="Times New Roman"/>
        </w:rPr>
        <w:t xml:space="preserve">he </w:t>
      </w:r>
      <w:r w:rsidR="009500C5" w:rsidRPr="0024243E">
        <w:rPr>
          <w:rFonts w:cs="Times New Roman"/>
          <w:spacing w:val="-1"/>
        </w:rPr>
        <w:t xml:space="preserve">school district </w:t>
      </w:r>
      <w:r w:rsidR="004F38C9">
        <w:rPr>
          <w:rFonts w:cs="Times New Roman"/>
          <w:spacing w:val="-1"/>
        </w:rPr>
        <w:t>makes</w:t>
      </w:r>
      <w:r w:rsidR="009E6AF4" w:rsidRPr="0024243E">
        <w:rPr>
          <w:rFonts w:cs="Times New Roman"/>
        </w:rPr>
        <w:t xml:space="preserve"> </w:t>
      </w:r>
      <w:r w:rsidR="009500C5" w:rsidRPr="0024243E">
        <w:rPr>
          <w:rFonts w:eastAsia="Times New Roman" w:cs="Times New Roman"/>
        </w:rPr>
        <w:t>inservice activities available to instructional personnel of private schools in the district and state certified teachers who are not employed by the district on a fee basis not to exceed the cost of the activity per all participants.</w:t>
      </w:r>
    </w:p>
    <w:p w14:paraId="036FE8D1" w14:textId="54F070CB" w:rsidR="00DC5120" w:rsidRDefault="00DC5120">
      <w:pPr>
        <w:rPr>
          <w:rFonts w:eastAsia="Times New Roman" w:cs="Times New Roman"/>
          <w:b/>
          <w:sz w:val="6"/>
          <w:szCs w:val="6"/>
        </w:rPr>
      </w:pPr>
    </w:p>
    <w:p w14:paraId="43481D94" w14:textId="77777777" w:rsidR="005D138B" w:rsidRPr="006F47D7" w:rsidRDefault="005D138B" w:rsidP="0024243E">
      <w:pPr>
        <w:shd w:val="clear" w:color="auto" w:fill="004C7F"/>
        <w:spacing w:after="0" w:line="240" w:lineRule="auto"/>
        <w:ind w:left="1080"/>
        <w:rPr>
          <w:rFonts w:eastAsia="Times New Roman" w:cs="Times New Roman"/>
          <w:b/>
          <w:sz w:val="6"/>
          <w:szCs w:val="6"/>
        </w:rPr>
      </w:pPr>
    </w:p>
    <w:p w14:paraId="77434E4C" w14:textId="5C27A3BC" w:rsidR="005D138B" w:rsidRPr="0024243E" w:rsidRDefault="00FB3817" w:rsidP="0024243E">
      <w:pPr>
        <w:pStyle w:val="Heading6"/>
        <w:spacing w:line="240" w:lineRule="auto"/>
        <w:rPr>
          <w:rFonts w:asciiTheme="minorHAnsi" w:hAnsiTheme="minorHAnsi"/>
        </w:rPr>
      </w:pPr>
      <w:r w:rsidRPr="0024243E">
        <w:rPr>
          <w:rFonts w:asciiTheme="minorHAnsi" w:hAnsiTheme="minorHAnsi"/>
        </w:rPr>
        <w:t xml:space="preserve"> </w:t>
      </w:r>
      <w:r w:rsidR="009500C5" w:rsidRPr="0024243E">
        <w:rPr>
          <w:rFonts w:asciiTheme="minorHAnsi" w:hAnsiTheme="minorHAnsi"/>
        </w:rPr>
        <w:t>d</w:t>
      </w:r>
      <w:r w:rsidR="005D138B" w:rsidRPr="0024243E">
        <w:rPr>
          <w:rFonts w:asciiTheme="minorHAnsi" w:hAnsiTheme="minorHAnsi"/>
        </w:rPr>
        <w:t xml:space="preserve">. </w:t>
      </w:r>
      <w:r w:rsidR="009500C5" w:rsidRPr="0024243E">
        <w:rPr>
          <w:rFonts w:asciiTheme="minorHAnsi" w:hAnsiTheme="minorHAnsi"/>
        </w:rPr>
        <w:t>Reading Instruction and Personnel</w:t>
      </w:r>
    </w:p>
    <w:p w14:paraId="6C1FB889" w14:textId="77777777" w:rsidR="005D138B" w:rsidRPr="006F47D7" w:rsidRDefault="005D138B" w:rsidP="0024243E">
      <w:pPr>
        <w:shd w:val="clear" w:color="auto" w:fill="004C7F"/>
        <w:spacing w:after="0" w:line="240" w:lineRule="auto"/>
        <w:ind w:left="1080"/>
        <w:rPr>
          <w:rFonts w:eastAsia="Times New Roman" w:cs="Times New Roman"/>
          <w:b/>
          <w:sz w:val="6"/>
          <w:szCs w:val="4"/>
        </w:rPr>
      </w:pPr>
    </w:p>
    <w:p w14:paraId="17F75496" w14:textId="77777777" w:rsidR="005D138B" w:rsidRPr="0024243E" w:rsidRDefault="005D138B" w:rsidP="0024243E">
      <w:pPr>
        <w:spacing w:after="0" w:line="240" w:lineRule="auto"/>
        <w:ind w:left="1080"/>
        <w:rPr>
          <w:rFonts w:eastAsia="Times New Roman" w:cs="Times New Roman"/>
        </w:rPr>
      </w:pPr>
    </w:p>
    <w:p w14:paraId="0674B8DD" w14:textId="1B33C4E5" w:rsidR="00756AF4" w:rsidRPr="0024243E" w:rsidRDefault="00DD44AA" w:rsidP="0024243E">
      <w:pPr>
        <w:spacing w:after="0" w:line="240" w:lineRule="auto"/>
        <w:ind w:left="1440" w:hanging="360"/>
        <w:rPr>
          <w:rFonts w:eastAsia="Times New Roman" w:cs="Times New Roman"/>
        </w:rPr>
      </w:pPr>
      <w:sdt>
        <w:sdtPr>
          <w:rPr>
            <w:rFonts w:cs="Times New Roman"/>
          </w:rPr>
          <w:id w:val="274993382"/>
        </w:sdtPr>
        <w:sdtEndPr/>
        <w:sdtContent>
          <w:sdt>
            <w:sdtPr>
              <w:rPr>
                <w:rFonts w:cs="Times New Roman"/>
              </w:rPr>
              <w:id w:val="937796609"/>
              <w14:checkbox>
                <w14:checked w14:val="1"/>
                <w14:checkedState w14:val="2612" w14:font="MS Gothic"/>
                <w14:uncheckedState w14:val="2610" w14:font="MS Gothic"/>
              </w14:checkbox>
            </w:sdtPr>
            <w:sdtEndPr/>
            <w:sdtContent>
              <w:r w:rsidR="007156F0">
                <w:rPr>
                  <w:rFonts w:ascii="MS Gothic" w:eastAsia="MS Gothic" w:hAnsi="MS Gothic" w:cs="Times New Roman" w:hint="eastAsia"/>
                </w:rPr>
                <w:t>☒</w:t>
              </w:r>
            </w:sdtContent>
          </w:sdt>
        </w:sdtContent>
      </w:sdt>
      <w:r w:rsidR="00C647EE" w:rsidRPr="0024243E">
        <w:rPr>
          <w:rFonts w:cs="Times New Roman"/>
        </w:rPr>
        <w:tab/>
      </w:r>
      <w:r w:rsidR="00AA2A03" w:rsidRPr="0024243E">
        <w:rPr>
          <w:rFonts w:eastAsia="Times New Roman" w:cs="Times New Roman"/>
        </w:rPr>
        <w:t>Pursuant to s. 1012.98(</w:t>
      </w:r>
      <w:r w:rsidR="00EB6453" w:rsidRPr="00BE2D13">
        <w:rPr>
          <w:rFonts w:eastAsia="Times New Roman" w:cs="Times New Roman"/>
        </w:rPr>
        <w:t>5</w:t>
      </w:r>
      <w:r w:rsidR="00AA2A03" w:rsidRPr="0024243E">
        <w:rPr>
          <w:rFonts w:eastAsia="Times New Roman" w:cs="Times New Roman"/>
        </w:rPr>
        <w:t>)</w:t>
      </w:r>
      <w:r w:rsidR="008C0417" w:rsidRPr="0024243E">
        <w:rPr>
          <w:rFonts w:eastAsia="Times New Roman" w:cs="Times New Roman"/>
        </w:rPr>
        <w:t>(b)</w:t>
      </w:r>
      <w:r w:rsidR="00AA2A03" w:rsidRPr="0024243E">
        <w:rPr>
          <w:rFonts w:eastAsia="Times New Roman" w:cs="Times New Roman"/>
        </w:rPr>
        <w:t>11</w:t>
      </w:r>
      <w:r w:rsidR="008C0417" w:rsidRPr="0024243E">
        <w:rPr>
          <w:rFonts w:eastAsia="Times New Roman" w:cs="Times New Roman"/>
        </w:rPr>
        <w:t>.</w:t>
      </w:r>
      <w:r w:rsidR="00AA2A03" w:rsidRPr="0024243E">
        <w:rPr>
          <w:rFonts w:eastAsia="Times New Roman" w:cs="Times New Roman"/>
        </w:rPr>
        <w:t xml:space="preserve">, F.S., </w:t>
      </w:r>
      <w:r w:rsidR="00AA2A03" w:rsidRPr="0024243E">
        <w:rPr>
          <w:rFonts w:cs="Times New Roman"/>
        </w:rPr>
        <w:t>t</w:t>
      </w:r>
      <w:r w:rsidR="00CD3034" w:rsidRPr="0024243E">
        <w:rPr>
          <w:rFonts w:cs="Times New Roman"/>
        </w:rPr>
        <w:t xml:space="preserve">he </w:t>
      </w:r>
      <w:r w:rsidR="00CD3034" w:rsidRPr="0024243E">
        <w:rPr>
          <w:rFonts w:cs="Times New Roman"/>
          <w:spacing w:val="-1"/>
        </w:rPr>
        <w:t xml:space="preserve">professional </w:t>
      </w:r>
      <w:r w:rsidR="00AA2A03" w:rsidRPr="0024243E">
        <w:rPr>
          <w:rFonts w:cs="Times New Roman"/>
          <w:spacing w:val="-1"/>
        </w:rPr>
        <w:t>learning</w:t>
      </w:r>
      <w:r w:rsidR="009E6AF4" w:rsidRPr="0024243E">
        <w:rPr>
          <w:rFonts w:cs="Times New Roman"/>
          <w:spacing w:val="-1"/>
        </w:rPr>
        <w:t xml:space="preserve"> </w:t>
      </w:r>
      <w:r w:rsidR="00CD3034" w:rsidRPr="0024243E">
        <w:rPr>
          <w:rFonts w:cs="Times New Roman"/>
          <w:spacing w:val="-1"/>
        </w:rPr>
        <w:t>system p</w:t>
      </w:r>
      <w:r w:rsidR="00CD3034" w:rsidRPr="0024243E">
        <w:rPr>
          <w:rFonts w:cs="Times New Roman"/>
        </w:rPr>
        <w:t>rovide</w:t>
      </w:r>
      <w:r w:rsidR="004F38C9">
        <w:rPr>
          <w:rFonts w:cs="Times New Roman"/>
        </w:rPr>
        <w:t>s</w:t>
      </w:r>
      <w:r w:rsidR="00CD3034" w:rsidRPr="0024243E">
        <w:rPr>
          <w:rFonts w:eastAsia="Times New Roman" w:cs="Times New Roman"/>
        </w:rPr>
        <w:t xml:space="preserve"> training to reading coaches, classroom teachers, and school administrators in effective methods of</w:t>
      </w:r>
      <w:r w:rsidR="00276C79">
        <w:rPr>
          <w:rFonts w:eastAsia="Times New Roman" w:cs="Times New Roman"/>
        </w:rPr>
        <w:t>:</w:t>
      </w:r>
      <w:r w:rsidR="00CD3034" w:rsidRPr="0024243E">
        <w:rPr>
          <w:rFonts w:eastAsia="Times New Roman" w:cs="Times New Roman"/>
        </w:rPr>
        <w:t xml:space="preserve"> </w:t>
      </w:r>
    </w:p>
    <w:p w14:paraId="46E4BCDE" w14:textId="77777777" w:rsidR="00756AF4" w:rsidRPr="0024243E" w:rsidRDefault="00756AF4" w:rsidP="0024243E">
      <w:pPr>
        <w:pStyle w:val="ListParagraph"/>
        <w:numPr>
          <w:ilvl w:val="0"/>
          <w:numId w:val="34"/>
        </w:numPr>
        <w:spacing w:after="0" w:line="240" w:lineRule="auto"/>
        <w:ind w:left="2160"/>
        <w:rPr>
          <w:rFonts w:eastAsia="Times New Roman" w:cs="Times New Roman"/>
        </w:rPr>
      </w:pPr>
      <w:r w:rsidRPr="0024243E">
        <w:rPr>
          <w:rFonts w:eastAsia="Times New Roman" w:cs="Times New Roman"/>
        </w:rPr>
        <w:t>I</w:t>
      </w:r>
      <w:r w:rsidR="00CD3034" w:rsidRPr="0024243E">
        <w:rPr>
          <w:rFonts w:eastAsia="Times New Roman" w:cs="Times New Roman"/>
        </w:rPr>
        <w:t xml:space="preserve">dentifying characteristics of conditions such as dyslexia and other causes of diminished phonological processing skills; </w:t>
      </w:r>
    </w:p>
    <w:p w14:paraId="502E6E88" w14:textId="33890930" w:rsidR="00756AF4" w:rsidRPr="0024243E" w:rsidRDefault="00756AF4" w:rsidP="0024243E">
      <w:pPr>
        <w:pStyle w:val="ListParagraph"/>
        <w:numPr>
          <w:ilvl w:val="0"/>
          <w:numId w:val="34"/>
        </w:numPr>
        <w:spacing w:after="0" w:line="240" w:lineRule="auto"/>
        <w:ind w:left="2160"/>
        <w:rPr>
          <w:rFonts w:eastAsia="Times New Roman" w:cs="Times New Roman"/>
        </w:rPr>
      </w:pPr>
      <w:r w:rsidRPr="0024243E">
        <w:rPr>
          <w:rFonts w:eastAsia="Times New Roman" w:cs="Times New Roman"/>
        </w:rPr>
        <w:t>I</w:t>
      </w:r>
      <w:r w:rsidR="00CD3034" w:rsidRPr="0024243E">
        <w:rPr>
          <w:rFonts w:eastAsia="Times New Roman" w:cs="Times New Roman"/>
        </w:rPr>
        <w:t xml:space="preserve">ncorporating instructional techniques into the general education setting </w:t>
      </w:r>
      <w:r w:rsidR="002229A8">
        <w:rPr>
          <w:rFonts w:eastAsia="Times New Roman" w:cs="Times New Roman"/>
        </w:rPr>
        <w:t>that</w:t>
      </w:r>
      <w:r w:rsidR="00CD3034" w:rsidRPr="0024243E">
        <w:rPr>
          <w:rFonts w:eastAsia="Times New Roman" w:cs="Times New Roman"/>
        </w:rPr>
        <w:t xml:space="preserve"> are proven to improve reading performance for all students</w:t>
      </w:r>
      <w:r w:rsidRPr="0024243E">
        <w:rPr>
          <w:rFonts w:eastAsia="Times New Roman" w:cs="Times New Roman"/>
        </w:rPr>
        <w:t>;</w:t>
      </w:r>
      <w:r w:rsidR="00AA2A03" w:rsidRPr="0024243E">
        <w:rPr>
          <w:rFonts w:eastAsia="Times New Roman" w:cs="Times New Roman"/>
        </w:rPr>
        <w:t xml:space="preserve"> and </w:t>
      </w:r>
    </w:p>
    <w:p w14:paraId="2053481A" w14:textId="77777777" w:rsidR="00C647EE" w:rsidRPr="0024243E" w:rsidRDefault="00756AF4" w:rsidP="0024243E">
      <w:pPr>
        <w:pStyle w:val="ListParagraph"/>
        <w:numPr>
          <w:ilvl w:val="0"/>
          <w:numId w:val="34"/>
        </w:numPr>
        <w:spacing w:after="0" w:line="240" w:lineRule="auto"/>
        <w:ind w:left="2160"/>
        <w:rPr>
          <w:rFonts w:eastAsia="Times New Roman" w:cs="Times New Roman"/>
        </w:rPr>
      </w:pPr>
      <w:r w:rsidRPr="0024243E">
        <w:rPr>
          <w:rFonts w:eastAsia="Times New Roman" w:cs="Times New Roman"/>
        </w:rPr>
        <w:t>U</w:t>
      </w:r>
      <w:r w:rsidR="00AA2A03" w:rsidRPr="0024243E">
        <w:rPr>
          <w:rFonts w:eastAsia="Times New Roman" w:cs="Times New Roman"/>
        </w:rPr>
        <w:t>sing predictive and other data to make instructional decisions based on individual student needs</w:t>
      </w:r>
      <w:r w:rsidR="00CD3034" w:rsidRPr="0024243E">
        <w:rPr>
          <w:rFonts w:eastAsia="Times New Roman" w:cs="Times New Roman"/>
        </w:rPr>
        <w:t>.</w:t>
      </w:r>
    </w:p>
    <w:p w14:paraId="3601C81D" w14:textId="77777777" w:rsidR="00CD3034" w:rsidRPr="0024243E" w:rsidRDefault="00CD3034" w:rsidP="0024243E">
      <w:pPr>
        <w:spacing w:after="0" w:line="240" w:lineRule="auto"/>
        <w:ind w:left="1800" w:hanging="720"/>
        <w:rPr>
          <w:rFonts w:eastAsia="Times New Roman" w:cs="Times New Roman"/>
        </w:rPr>
      </w:pPr>
    </w:p>
    <w:p w14:paraId="7D66E2FD" w14:textId="468F8E81" w:rsidR="00CD3034" w:rsidRDefault="00DD44AA" w:rsidP="0024243E">
      <w:pPr>
        <w:spacing w:after="0" w:line="240" w:lineRule="auto"/>
        <w:ind w:left="1440" w:hanging="360"/>
        <w:rPr>
          <w:rFonts w:cs="Times New Roman"/>
        </w:rPr>
      </w:pPr>
      <w:sdt>
        <w:sdtPr>
          <w:rPr>
            <w:rFonts w:cs="Times New Roman"/>
          </w:rPr>
          <w:id w:val="-1223369134"/>
        </w:sdtPr>
        <w:sdtEndPr/>
        <w:sdtContent>
          <w:sdt>
            <w:sdtPr>
              <w:rPr>
                <w:rFonts w:cs="Times New Roman"/>
              </w:rPr>
              <w:id w:val="-690679651"/>
              <w14:checkbox>
                <w14:checked w14:val="1"/>
                <w14:checkedState w14:val="2612" w14:font="MS Gothic"/>
                <w14:uncheckedState w14:val="2610" w14:font="MS Gothic"/>
              </w14:checkbox>
            </w:sdtPr>
            <w:sdtEndPr/>
            <w:sdtContent>
              <w:r w:rsidR="007156F0">
                <w:rPr>
                  <w:rFonts w:ascii="MS Gothic" w:eastAsia="MS Gothic" w:hAnsi="MS Gothic" w:cs="Times New Roman" w:hint="eastAsia"/>
                </w:rPr>
                <w:t>☒</w:t>
              </w:r>
            </w:sdtContent>
          </w:sdt>
        </w:sdtContent>
      </w:sdt>
      <w:r w:rsidR="00C647EE" w:rsidRPr="0024243E">
        <w:rPr>
          <w:rFonts w:cs="Times New Roman"/>
        </w:rPr>
        <w:tab/>
      </w:r>
      <w:r w:rsidR="00AA2A03" w:rsidRPr="0024243E">
        <w:rPr>
          <w:rFonts w:eastAsia="Times New Roman" w:cs="Times New Roman"/>
        </w:rPr>
        <w:t>Pursuant to s. 1012.98(</w:t>
      </w:r>
      <w:r w:rsidR="00152729" w:rsidRPr="00276C79">
        <w:rPr>
          <w:rFonts w:eastAsia="Times New Roman" w:cs="Times New Roman"/>
        </w:rPr>
        <w:t>5</w:t>
      </w:r>
      <w:r w:rsidR="00AA2A03" w:rsidRPr="0024243E">
        <w:rPr>
          <w:rFonts w:eastAsia="Times New Roman" w:cs="Times New Roman"/>
        </w:rPr>
        <w:t>)</w:t>
      </w:r>
      <w:r w:rsidR="008C0417" w:rsidRPr="0024243E">
        <w:rPr>
          <w:rFonts w:eastAsia="Times New Roman" w:cs="Times New Roman"/>
        </w:rPr>
        <w:t>(b)</w:t>
      </w:r>
      <w:r w:rsidR="00AA2A03" w:rsidRPr="0024243E">
        <w:rPr>
          <w:rFonts w:eastAsia="Times New Roman" w:cs="Times New Roman"/>
        </w:rPr>
        <w:t>11</w:t>
      </w:r>
      <w:r w:rsidR="008C0417" w:rsidRPr="0024243E">
        <w:rPr>
          <w:rFonts w:eastAsia="Times New Roman" w:cs="Times New Roman"/>
        </w:rPr>
        <w:t>.</w:t>
      </w:r>
      <w:r w:rsidR="00AA2A03" w:rsidRPr="0024243E">
        <w:rPr>
          <w:rFonts w:eastAsia="Times New Roman" w:cs="Times New Roman"/>
        </w:rPr>
        <w:t xml:space="preserve">, F.S., </w:t>
      </w:r>
      <w:r w:rsidR="00AA2A03" w:rsidRPr="0024243E">
        <w:rPr>
          <w:rFonts w:cs="Times New Roman"/>
        </w:rPr>
        <w:t>t</w:t>
      </w:r>
      <w:r w:rsidR="00CD3034" w:rsidRPr="0024243E">
        <w:rPr>
          <w:rFonts w:cs="Times New Roman"/>
        </w:rPr>
        <w:t xml:space="preserve">he training </w:t>
      </w:r>
      <w:r w:rsidR="00756AF4" w:rsidRPr="0024243E">
        <w:rPr>
          <w:rFonts w:cs="Times New Roman"/>
        </w:rPr>
        <w:t xml:space="preserve">outlined above </w:t>
      </w:r>
      <w:r w:rsidR="00CD3034" w:rsidRPr="0024243E">
        <w:rPr>
          <w:rFonts w:cs="Times New Roman"/>
        </w:rPr>
        <w:t xml:space="preserve">must help teachers integrate phonemic awareness; phonics, </w:t>
      </w:r>
      <w:r w:rsidR="00756AF4" w:rsidRPr="0024243E">
        <w:rPr>
          <w:rFonts w:cs="Times New Roman"/>
        </w:rPr>
        <w:t xml:space="preserve">word </w:t>
      </w:r>
      <w:r w:rsidR="00CD3034" w:rsidRPr="0024243E">
        <w:rPr>
          <w:rFonts w:cs="Times New Roman"/>
        </w:rPr>
        <w:t>study,</w:t>
      </w:r>
      <w:r w:rsidR="009E6AF4" w:rsidRPr="0024243E">
        <w:rPr>
          <w:rFonts w:cs="Times New Roman"/>
        </w:rPr>
        <w:t xml:space="preserve"> </w:t>
      </w:r>
      <w:r w:rsidR="00CD3034" w:rsidRPr="0024243E">
        <w:rPr>
          <w:rFonts w:cs="Times New Roman"/>
        </w:rPr>
        <w:t>and spelling; reading fluency; vocabulary, including academic vocabulary; and text comprehension strategies into an explicit, systematic, and sequential</w:t>
      </w:r>
      <w:r w:rsidR="009E6AF4" w:rsidRPr="0024243E">
        <w:rPr>
          <w:rFonts w:cs="Times New Roman"/>
        </w:rPr>
        <w:t xml:space="preserve"> </w:t>
      </w:r>
      <w:r w:rsidR="00CD3034" w:rsidRPr="0024243E">
        <w:rPr>
          <w:rFonts w:cs="Times New Roman"/>
        </w:rPr>
        <w:t xml:space="preserve">approach to reading instruction, including multisensory intervention strategies. </w:t>
      </w:r>
    </w:p>
    <w:p w14:paraId="7BD766B3" w14:textId="55F8AFB1" w:rsidR="00675A17" w:rsidRDefault="00675A17" w:rsidP="00433611">
      <w:pPr>
        <w:spacing w:after="0" w:line="240" w:lineRule="auto"/>
        <w:ind w:left="1440" w:hanging="360"/>
        <w:rPr>
          <w:rFonts w:ascii="Segoe UI Symbol" w:eastAsia="MS Gothic" w:hAnsi="Segoe UI Symbol" w:cs="Segoe UI Symbol"/>
        </w:rPr>
      </w:pPr>
    </w:p>
    <w:p w14:paraId="7D5363E2" w14:textId="5A9E242D" w:rsidR="00433611" w:rsidRDefault="00DD44AA" w:rsidP="00433611">
      <w:pPr>
        <w:spacing w:after="0" w:line="240" w:lineRule="auto"/>
        <w:ind w:left="1440" w:hanging="360"/>
        <w:rPr>
          <w:rFonts w:cs="Times New Roman"/>
          <w:u w:val="single"/>
        </w:rPr>
      </w:pPr>
      <w:sdt>
        <w:sdtPr>
          <w:rPr>
            <w:rFonts w:cs="Times New Roman"/>
          </w:rPr>
          <w:id w:val="-320732964"/>
        </w:sdtPr>
        <w:sdtEndPr/>
        <w:sdtContent>
          <w:sdt>
            <w:sdtPr>
              <w:rPr>
                <w:rFonts w:cs="Times New Roman"/>
              </w:rPr>
              <w:id w:val="-843478567"/>
              <w14:checkbox>
                <w14:checked w14:val="1"/>
                <w14:checkedState w14:val="2612" w14:font="MS Gothic"/>
                <w14:uncheckedState w14:val="2610" w14:font="MS Gothic"/>
              </w14:checkbox>
            </w:sdtPr>
            <w:sdtEndPr/>
            <w:sdtContent>
              <w:r w:rsidR="007156F0">
                <w:rPr>
                  <w:rFonts w:ascii="MS Gothic" w:eastAsia="MS Gothic" w:hAnsi="MS Gothic" w:cs="Times New Roman" w:hint="eastAsia"/>
                </w:rPr>
                <w:t>☒</w:t>
              </w:r>
            </w:sdtContent>
          </w:sdt>
        </w:sdtContent>
      </w:sdt>
      <w:r w:rsidR="00433611">
        <w:rPr>
          <w:rFonts w:cs="Times New Roman"/>
        </w:rPr>
        <w:tab/>
      </w:r>
      <w:r w:rsidR="00433611" w:rsidRPr="00BE2D13">
        <w:rPr>
          <w:rFonts w:cs="Times New Roman"/>
        </w:rPr>
        <w:t xml:space="preserve">Pursuant to s. </w:t>
      </w:r>
      <w:r w:rsidR="00751538" w:rsidRPr="00BE2D13">
        <w:rPr>
          <w:rFonts w:cs="Times New Roman"/>
        </w:rPr>
        <w:t>1012.98(5)(b)11.,</w:t>
      </w:r>
      <w:r w:rsidR="00F072DB" w:rsidRPr="00BE2D13">
        <w:rPr>
          <w:rFonts w:cs="Times New Roman"/>
        </w:rPr>
        <w:t xml:space="preserve"> F.S.,</w:t>
      </w:r>
      <w:r w:rsidR="00433611" w:rsidRPr="00BE2D13">
        <w:rPr>
          <w:rFonts w:cs="Times New Roman"/>
        </w:rPr>
        <w:t xml:space="preserve"> </w:t>
      </w:r>
      <w:r w:rsidR="00751538" w:rsidRPr="00BE2D13">
        <w:rPr>
          <w:rFonts w:cs="Times New Roman"/>
        </w:rPr>
        <w:t xml:space="preserve">the professional learning system provides that training for teaching foundational skills </w:t>
      </w:r>
      <w:r w:rsidR="009E753C">
        <w:rPr>
          <w:rFonts w:cs="Times New Roman"/>
        </w:rPr>
        <w:t>is</w:t>
      </w:r>
      <w:r w:rsidR="00751538" w:rsidRPr="00BE2D13">
        <w:rPr>
          <w:rFonts w:cs="Times New Roman"/>
        </w:rPr>
        <w:t xml:space="preserve"> based on the science of reading and include</w:t>
      </w:r>
      <w:r w:rsidR="00276C79">
        <w:rPr>
          <w:rFonts w:cs="Times New Roman"/>
        </w:rPr>
        <w:t>s</w:t>
      </w:r>
      <w:r w:rsidR="00751538" w:rsidRPr="00BE2D13">
        <w:rPr>
          <w:rFonts w:cs="Times New Roman"/>
        </w:rPr>
        <w:t xml:space="preserve"> phonics instruction for decoding and encoding as the primary instructional strategy for teaching word reading</w:t>
      </w:r>
      <w:r w:rsidR="00433611" w:rsidRPr="00BE2D13">
        <w:rPr>
          <w:rFonts w:cs="Times New Roman"/>
        </w:rPr>
        <w:t>.</w:t>
      </w:r>
      <w:r w:rsidR="00A877B5" w:rsidRPr="00BE2D13">
        <w:rPr>
          <w:rFonts w:cs="Times New Roman"/>
        </w:rPr>
        <w:t xml:space="preserve"> Instructional strategies includ</w:t>
      </w:r>
      <w:r w:rsidR="006C5E27" w:rsidRPr="00BE2D13">
        <w:rPr>
          <w:rFonts w:cs="Times New Roman"/>
        </w:rPr>
        <w:t>ed</w:t>
      </w:r>
      <w:r w:rsidR="00A877B5" w:rsidRPr="00BE2D13">
        <w:rPr>
          <w:rFonts w:cs="Times New Roman"/>
        </w:rPr>
        <w:t xml:space="preserve"> in the training </w:t>
      </w:r>
      <w:r w:rsidR="009E753C">
        <w:rPr>
          <w:rFonts w:cs="Times New Roman"/>
        </w:rPr>
        <w:t>does</w:t>
      </w:r>
      <w:r w:rsidR="00A877B5" w:rsidRPr="00BE2D13">
        <w:rPr>
          <w:rFonts w:cs="Times New Roman"/>
        </w:rPr>
        <w:t xml:space="preserve"> not employ the three-cueing system model of reading or visual memory as a basis for teaching word reading.</w:t>
      </w:r>
    </w:p>
    <w:p w14:paraId="531ED205" w14:textId="77777777" w:rsidR="00F072DB" w:rsidRDefault="00F072DB" w:rsidP="00433611">
      <w:pPr>
        <w:spacing w:after="0" w:line="240" w:lineRule="auto"/>
        <w:ind w:left="1440" w:hanging="360"/>
        <w:rPr>
          <w:rFonts w:cs="Times New Roman"/>
          <w:u w:val="single"/>
        </w:rPr>
      </w:pPr>
    </w:p>
    <w:p w14:paraId="28457BF8" w14:textId="4416246D" w:rsidR="00F072DB" w:rsidRPr="00433611" w:rsidRDefault="00DD44AA" w:rsidP="00433611">
      <w:pPr>
        <w:spacing w:after="0" w:line="240" w:lineRule="auto"/>
        <w:ind w:left="1440" w:hanging="360"/>
        <w:rPr>
          <w:rFonts w:cs="Times New Roman"/>
          <w:u w:val="single"/>
        </w:rPr>
      </w:pPr>
      <w:sdt>
        <w:sdtPr>
          <w:rPr>
            <w:rFonts w:cs="Times New Roman"/>
          </w:rPr>
          <w:id w:val="2140686969"/>
          <w14:checkbox>
            <w14:checked w14:val="1"/>
            <w14:checkedState w14:val="2612" w14:font="MS Gothic"/>
            <w14:uncheckedState w14:val="2610" w14:font="MS Gothic"/>
          </w14:checkbox>
        </w:sdtPr>
        <w:sdtEndPr/>
        <w:sdtContent>
          <w:r w:rsidR="007156F0">
            <w:rPr>
              <w:rFonts w:ascii="MS Gothic" w:eastAsia="MS Gothic" w:hAnsi="MS Gothic" w:cs="Times New Roman" w:hint="eastAsia"/>
            </w:rPr>
            <w:t>☒</w:t>
          </w:r>
        </w:sdtContent>
      </w:sdt>
      <w:r w:rsidR="00F072DB" w:rsidRPr="00F072DB">
        <w:rPr>
          <w:rFonts w:cs="Times New Roman"/>
        </w:rPr>
        <w:tab/>
      </w:r>
      <w:r w:rsidR="00F072DB" w:rsidRPr="00BE2D13">
        <w:rPr>
          <w:rFonts w:cs="Times New Roman"/>
        </w:rPr>
        <w:t xml:space="preserve">Pursuant to s. 1012.98(10), F.S., </w:t>
      </w:r>
      <w:r w:rsidR="00751538" w:rsidRPr="00BE2D13">
        <w:rPr>
          <w:rFonts w:cs="Times New Roman"/>
        </w:rPr>
        <w:t>the professional learning system provides that c</w:t>
      </w:r>
      <w:r w:rsidR="00F072DB" w:rsidRPr="00BE2D13">
        <w:rPr>
          <w:rFonts w:cs="Times New Roman"/>
        </w:rPr>
        <w:t xml:space="preserve">ontracted training for teaching foundational skills </w:t>
      </w:r>
      <w:r w:rsidR="009E753C">
        <w:rPr>
          <w:rFonts w:cs="Times New Roman"/>
        </w:rPr>
        <w:t>must</w:t>
      </w:r>
      <w:r w:rsidR="00F072DB" w:rsidRPr="00BE2D13">
        <w:rPr>
          <w:rFonts w:cs="Times New Roman"/>
        </w:rPr>
        <w:t xml:space="preserve"> be based on the science of reading and include phonics instruction for decoding and encoding as the primary instructional strategy for word reading. </w:t>
      </w:r>
      <w:r w:rsidR="00751538" w:rsidRPr="00BE2D13">
        <w:rPr>
          <w:rFonts w:cs="Times New Roman"/>
        </w:rPr>
        <w:t xml:space="preserve">Contracted </w:t>
      </w:r>
      <w:r w:rsidR="00F072DB" w:rsidRPr="00BE2D13">
        <w:rPr>
          <w:rFonts w:cs="Times New Roman"/>
        </w:rPr>
        <w:t xml:space="preserve">training </w:t>
      </w:r>
      <w:r w:rsidR="009E753C">
        <w:rPr>
          <w:rFonts w:cs="Times New Roman"/>
        </w:rPr>
        <w:t>does</w:t>
      </w:r>
      <w:r w:rsidR="00F072DB" w:rsidRPr="00BE2D13">
        <w:rPr>
          <w:rFonts w:cs="Times New Roman"/>
        </w:rPr>
        <w:t xml:space="preserve"> not employ the three-cueing system model of reading or visual memory as a basis for teaching word reading. Such instructional strategies may include visual information and strategies which improve background and experiential knowledge, add context,</w:t>
      </w:r>
      <w:r w:rsidR="00F072DB" w:rsidRPr="00276C79">
        <w:rPr>
          <w:rFonts w:cs="Times New Roman"/>
        </w:rPr>
        <w:t xml:space="preserve"> </w:t>
      </w:r>
      <w:r w:rsidR="00F072DB" w:rsidRPr="00933F4F">
        <w:rPr>
          <w:rFonts w:cs="Times New Roman"/>
        </w:rPr>
        <w:t>and increase oral language and vocabulary to support comprehension, but may not be used to teach word reading.</w:t>
      </w:r>
    </w:p>
    <w:p w14:paraId="6F1EF7AC" w14:textId="77777777" w:rsidR="00CD3034" w:rsidRPr="0024243E" w:rsidRDefault="00CD3034" w:rsidP="0024243E">
      <w:pPr>
        <w:pStyle w:val="ListParagraph"/>
        <w:spacing w:after="0" w:line="240" w:lineRule="auto"/>
        <w:ind w:left="1080"/>
        <w:rPr>
          <w:rFonts w:eastAsia="Times New Roman" w:cs="Times New Roman"/>
        </w:rPr>
      </w:pPr>
    </w:p>
    <w:p w14:paraId="121073C1" w14:textId="62C191E2" w:rsidR="00CD3034" w:rsidRPr="0024243E" w:rsidRDefault="00DD44AA" w:rsidP="0024243E">
      <w:pPr>
        <w:spacing w:after="0" w:line="240" w:lineRule="auto"/>
        <w:ind w:left="1440" w:hanging="360"/>
        <w:rPr>
          <w:rFonts w:cs="Times New Roman"/>
        </w:rPr>
      </w:pPr>
      <w:sdt>
        <w:sdtPr>
          <w:rPr>
            <w:rFonts w:cs="Times New Roman"/>
          </w:rPr>
          <w:id w:val="1466630769"/>
        </w:sdtPr>
        <w:sdtEndPr/>
        <w:sdtContent>
          <w:sdt>
            <w:sdtPr>
              <w:rPr>
                <w:rFonts w:cs="Times New Roman"/>
              </w:rPr>
              <w:id w:val="1639222775"/>
              <w14:checkbox>
                <w14:checked w14:val="1"/>
                <w14:checkedState w14:val="2612" w14:font="MS Gothic"/>
                <w14:uncheckedState w14:val="2610" w14:font="MS Gothic"/>
              </w14:checkbox>
            </w:sdtPr>
            <w:sdtEndPr/>
            <w:sdtContent>
              <w:r w:rsidR="007156F0">
                <w:rPr>
                  <w:rFonts w:ascii="MS Gothic" w:eastAsia="MS Gothic" w:hAnsi="MS Gothic" w:cs="Times New Roman" w:hint="eastAsia"/>
                </w:rPr>
                <w:t>☒</w:t>
              </w:r>
            </w:sdtContent>
          </w:sdt>
        </w:sdtContent>
      </w:sdt>
      <w:r w:rsidR="00013897" w:rsidRPr="0024243E">
        <w:rPr>
          <w:rFonts w:cs="Times New Roman"/>
        </w:rPr>
        <w:tab/>
      </w:r>
      <w:r w:rsidR="00AA2A03" w:rsidRPr="0024243E">
        <w:rPr>
          <w:rFonts w:eastAsia="Times New Roman" w:cs="Times New Roman"/>
        </w:rPr>
        <w:t>Pursuant to s. 1012.98(</w:t>
      </w:r>
      <w:r w:rsidR="00152729" w:rsidRPr="00276C79">
        <w:rPr>
          <w:rFonts w:eastAsia="Times New Roman" w:cs="Times New Roman"/>
        </w:rPr>
        <w:t>5</w:t>
      </w:r>
      <w:r w:rsidR="00AA2A03" w:rsidRPr="0024243E">
        <w:rPr>
          <w:rFonts w:eastAsia="Times New Roman" w:cs="Times New Roman"/>
        </w:rPr>
        <w:t>)(</w:t>
      </w:r>
      <w:r w:rsidR="008C0417" w:rsidRPr="0024243E">
        <w:rPr>
          <w:rFonts w:eastAsia="Times New Roman" w:cs="Times New Roman"/>
        </w:rPr>
        <w:t>b</w:t>
      </w:r>
      <w:r w:rsidR="00AA2A03" w:rsidRPr="0024243E">
        <w:rPr>
          <w:rFonts w:eastAsia="Times New Roman" w:cs="Times New Roman"/>
        </w:rPr>
        <w:t>)</w:t>
      </w:r>
      <w:r w:rsidR="008C0417" w:rsidRPr="0024243E">
        <w:rPr>
          <w:rFonts w:eastAsia="Times New Roman" w:cs="Times New Roman"/>
        </w:rPr>
        <w:t>11.</w:t>
      </w:r>
      <w:r w:rsidR="00AA2A03" w:rsidRPr="0024243E">
        <w:rPr>
          <w:rFonts w:eastAsia="Times New Roman" w:cs="Times New Roman"/>
        </w:rPr>
        <w:t xml:space="preserve">, F.S., </w:t>
      </w:r>
      <w:r w:rsidR="00AA2A03" w:rsidRPr="0024243E">
        <w:rPr>
          <w:rFonts w:cs="Times New Roman"/>
        </w:rPr>
        <w:t>t</w:t>
      </w:r>
      <w:r w:rsidR="00CD3034" w:rsidRPr="0024243E">
        <w:rPr>
          <w:rFonts w:cs="Times New Roman"/>
        </w:rPr>
        <w:t xml:space="preserve">he </w:t>
      </w:r>
      <w:r w:rsidR="00CD3034" w:rsidRPr="0024243E">
        <w:rPr>
          <w:rFonts w:cs="Times New Roman"/>
          <w:spacing w:val="-1"/>
        </w:rPr>
        <w:t xml:space="preserve">professional </w:t>
      </w:r>
      <w:r w:rsidR="00756AF4" w:rsidRPr="0024243E">
        <w:rPr>
          <w:rFonts w:cs="Times New Roman"/>
          <w:spacing w:val="-1"/>
        </w:rPr>
        <w:t>learning</w:t>
      </w:r>
      <w:r w:rsidR="009E6AF4" w:rsidRPr="0024243E">
        <w:rPr>
          <w:rFonts w:cs="Times New Roman"/>
          <w:spacing w:val="-1"/>
        </w:rPr>
        <w:t xml:space="preserve"> </w:t>
      </w:r>
      <w:r w:rsidR="00CD3034" w:rsidRPr="0024243E">
        <w:rPr>
          <w:rFonts w:cs="Times New Roman"/>
          <w:spacing w:val="-1"/>
        </w:rPr>
        <w:t>system</w:t>
      </w:r>
      <w:r w:rsidR="009E6AF4" w:rsidRPr="0024243E">
        <w:rPr>
          <w:rFonts w:cs="Times New Roman"/>
          <w:spacing w:val="-1"/>
        </w:rPr>
        <w:t xml:space="preserve"> </w:t>
      </w:r>
      <w:r w:rsidR="00CD3034" w:rsidRPr="0024243E">
        <w:rPr>
          <w:rFonts w:cs="Times New Roman"/>
        </w:rPr>
        <w:t>provide</w:t>
      </w:r>
      <w:r w:rsidR="004F38C9">
        <w:rPr>
          <w:rFonts w:cs="Times New Roman"/>
        </w:rPr>
        <w:t>s</w:t>
      </w:r>
      <w:r w:rsidR="00CD3034" w:rsidRPr="0024243E">
        <w:rPr>
          <w:rFonts w:cs="Times New Roman"/>
        </w:rPr>
        <w:t xml:space="preserve"> all elementary grades instructional personnel access to training sufficient to meet the requirements of s</w:t>
      </w:r>
      <w:r w:rsidR="00756AF4" w:rsidRPr="0024243E">
        <w:rPr>
          <w:rFonts w:cs="Times New Roman"/>
        </w:rPr>
        <w:t>.</w:t>
      </w:r>
      <w:r w:rsidR="00CD3034" w:rsidRPr="0024243E">
        <w:rPr>
          <w:rFonts w:cs="Times New Roman"/>
        </w:rPr>
        <w:t xml:space="preserve"> 1012.585(3)(f), F.S., which states that for renewal of a professional certificate in any area of </w:t>
      </w:r>
      <w:r w:rsidR="00CD3034" w:rsidRPr="0024243E">
        <w:rPr>
          <w:rFonts w:cs="Times New Roman"/>
        </w:rPr>
        <w:lastRenderedPageBreak/>
        <w:t xml:space="preserve">certification identified by State Board of Education rule that includes reading instruction or intervention for any students in kindergarten through grade 6, with a beginning validity date of July 1, 2020, or thereafter, an applicant must earn a minimum of two college credits or the equivalent inservice points in </w:t>
      </w:r>
      <w:r w:rsidR="00BA4277" w:rsidRPr="00BA4277">
        <w:rPr>
          <w:rFonts w:cs="Times New Roman"/>
        </w:rPr>
        <w:t xml:space="preserve">evidence-based instruction and interventions specifically designed for students with characteristics of dyslexia, including </w:t>
      </w:r>
      <w:r w:rsidR="00CD3034" w:rsidRPr="0024243E">
        <w:rPr>
          <w:rFonts w:cs="Times New Roman"/>
        </w:rPr>
        <w:t>the use of explicit, systematic, and sequential approaches to reading instruction, developing phonemic awareness, and implementing multisensory intervention strategies</w:t>
      </w:r>
      <w:r w:rsidR="009241B2">
        <w:rPr>
          <w:rFonts w:cs="Times New Roman"/>
        </w:rPr>
        <w:t xml:space="preserve"> </w:t>
      </w:r>
      <w:r w:rsidR="009241B2" w:rsidRPr="00BE2D13">
        <w:rPr>
          <w:rFonts w:cs="Times New Roman"/>
        </w:rPr>
        <w:t>found in Rule 6A-4.0051, F.A.C.</w:t>
      </w:r>
    </w:p>
    <w:p w14:paraId="1C3566BE" w14:textId="77777777" w:rsidR="009500C5" w:rsidRPr="0024243E" w:rsidRDefault="009500C5" w:rsidP="0024243E">
      <w:pPr>
        <w:spacing w:after="0" w:line="240" w:lineRule="auto"/>
        <w:ind w:left="1440" w:hanging="360"/>
        <w:rPr>
          <w:rFonts w:eastAsia="Times New Roman" w:cs="Times New Roman"/>
        </w:rPr>
      </w:pPr>
    </w:p>
    <w:p w14:paraId="47B34045" w14:textId="77777777" w:rsidR="009500C5" w:rsidRPr="006F47D7" w:rsidRDefault="009500C5" w:rsidP="0024243E">
      <w:pPr>
        <w:shd w:val="clear" w:color="auto" w:fill="004C7F"/>
        <w:spacing w:after="0" w:line="240" w:lineRule="auto"/>
        <w:ind w:left="1080"/>
        <w:rPr>
          <w:rFonts w:eastAsia="Times New Roman" w:cs="Times New Roman"/>
          <w:b/>
          <w:sz w:val="6"/>
          <w:szCs w:val="6"/>
        </w:rPr>
      </w:pPr>
    </w:p>
    <w:p w14:paraId="42B56837" w14:textId="679F1E06" w:rsidR="009500C5" w:rsidRPr="00A877B5" w:rsidRDefault="00FB3817" w:rsidP="0024243E">
      <w:pPr>
        <w:pStyle w:val="Heading6"/>
        <w:spacing w:line="240" w:lineRule="auto"/>
        <w:rPr>
          <w:rFonts w:asciiTheme="minorHAnsi" w:hAnsiTheme="minorHAnsi"/>
        </w:rPr>
      </w:pPr>
      <w:r w:rsidRPr="0024243E">
        <w:rPr>
          <w:rFonts w:asciiTheme="minorHAnsi" w:hAnsiTheme="minorHAnsi"/>
        </w:rPr>
        <w:t xml:space="preserve"> </w:t>
      </w:r>
      <w:r w:rsidR="009500C5" w:rsidRPr="00A877B5">
        <w:rPr>
          <w:rFonts w:asciiTheme="minorHAnsi" w:hAnsiTheme="minorHAnsi"/>
        </w:rPr>
        <w:t>e.</w:t>
      </w:r>
      <w:r w:rsidR="007D6375" w:rsidRPr="00A877B5">
        <w:rPr>
          <w:rFonts w:asciiTheme="minorHAnsi" w:hAnsiTheme="minorHAnsi"/>
        </w:rPr>
        <w:t xml:space="preserve"> </w:t>
      </w:r>
      <w:r w:rsidR="009500C5" w:rsidRPr="00A877B5">
        <w:rPr>
          <w:rFonts w:asciiTheme="minorHAnsi" w:hAnsiTheme="minorHAnsi"/>
        </w:rPr>
        <w:t>Middle Grades Instruction and Personnel</w:t>
      </w:r>
    </w:p>
    <w:p w14:paraId="446BD4F4" w14:textId="77777777" w:rsidR="009500C5" w:rsidRPr="006F47D7" w:rsidRDefault="009500C5" w:rsidP="0024243E">
      <w:pPr>
        <w:shd w:val="clear" w:color="auto" w:fill="004C7F"/>
        <w:spacing w:after="0" w:line="240" w:lineRule="auto"/>
        <w:ind w:left="1080"/>
        <w:rPr>
          <w:rFonts w:eastAsia="Times New Roman" w:cs="Times New Roman"/>
          <w:b/>
          <w:sz w:val="6"/>
          <w:szCs w:val="4"/>
        </w:rPr>
      </w:pPr>
    </w:p>
    <w:p w14:paraId="77D57FB6" w14:textId="77777777" w:rsidR="009500C5" w:rsidRPr="0024243E" w:rsidRDefault="009500C5" w:rsidP="0024243E">
      <w:pPr>
        <w:spacing w:after="0" w:line="240" w:lineRule="auto"/>
        <w:ind w:left="1080"/>
        <w:rPr>
          <w:rFonts w:eastAsia="Times New Roman" w:cs="Times New Roman"/>
        </w:rPr>
      </w:pPr>
    </w:p>
    <w:p w14:paraId="11B67D49" w14:textId="641B8D9E" w:rsidR="0033460C" w:rsidRPr="004B6917" w:rsidRDefault="00DD44AA" w:rsidP="0024243E">
      <w:pPr>
        <w:spacing w:after="0" w:line="240" w:lineRule="auto"/>
        <w:ind w:left="1440" w:hanging="360"/>
        <w:rPr>
          <w:rFonts w:cs="Times New Roman"/>
          <w:strike/>
        </w:rPr>
      </w:pPr>
      <w:sdt>
        <w:sdtPr>
          <w:rPr>
            <w:rFonts w:eastAsia="Times New Roman" w:cs="Times New Roman"/>
          </w:rPr>
          <w:id w:val="-1393192611"/>
        </w:sdtPr>
        <w:sdtEndPr/>
        <w:sdtContent>
          <w:sdt>
            <w:sdtPr>
              <w:rPr>
                <w:rFonts w:eastAsia="Times New Roman" w:cs="Times New Roman"/>
              </w:rPr>
              <w:id w:val="-146749870"/>
              <w14:checkbox>
                <w14:checked w14:val="1"/>
                <w14:checkedState w14:val="2612" w14:font="MS Gothic"/>
                <w14:uncheckedState w14:val="2610" w14:font="MS Gothic"/>
              </w14:checkbox>
            </w:sdtPr>
            <w:sdtEndPr/>
            <w:sdtContent>
              <w:r w:rsidR="007156F0">
                <w:rPr>
                  <w:rFonts w:ascii="MS Gothic" w:eastAsia="MS Gothic" w:hAnsi="MS Gothic" w:cs="Times New Roman" w:hint="eastAsia"/>
                </w:rPr>
                <w:t>☒</w:t>
              </w:r>
            </w:sdtContent>
          </w:sdt>
        </w:sdtContent>
      </w:sdt>
      <w:r w:rsidR="0033460C" w:rsidRPr="00A877B5">
        <w:rPr>
          <w:rFonts w:eastAsia="Times New Roman" w:cs="Times New Roman"/>
        </w:rPr>
        <w:tab/>
      </w:r>
      <w:r w:rsidR="0033460C" w:rsidRPr="00A877B5">
        <w:rPr>
          <w:rFonts w:eastAsia="Times New Roman" w:cs="Arial"/>
        </w:rPr>
        <w:t>Pursuant to s. 1012.98(</w:t>
      </w:r>
      <w:r w:rsidR="007D6375" w:rsidRPr="00276C79">
        <w:rPr>
          <w:rFonts w:eastAsia="Times New Roman" w:cs="Arial"/>
        </w:rPr>
        <w:t>5</w:t>
      </w:r>
      <w:r w:rsidR="0033460C" w:rsidRPr="00A877B5">
        <w:rPr>
          <w:rFonts w:eastAsia="Times New Roman" w:cs="Arial"/>
        </w:rPr>
        <w:t>)(b)5., F.S., the professional learning catalog must include</w:t>
      </w:r>
      <w:r w:rsidR="0033460C" w:rsidRPr="00A877B5">
        <w:rPr>
          <w:rFonts w:eastAsia="Times New Roman" w:cs="Times New Roman"/>
        </w:rPr>
        <w:t xml:space="preserve"> professional learning for middle grades instructional personnel and school administrators on the district’s</w:t>
      </w:r>
      <w:r w:rsidR="0033460C" w:rsidRPr="004B6917">
        <w:rPr>
          <w:rFonts w:eastAsia="Times New Roman" w:cs="Times New Roman"/>
          <w:strike/>
        </w:rPr>
        <w:t xml:space="preserve"> </w:t>
      </w:r>
      <w:r w:rsidR="0033460C" w:rsidRPr="00A877B5">
        <w:rPr>
          <w:rFonts w:eastAsia="Times New Roman" w:cs="Times New Roman"/>
        </w:rPr>
        <w:t>code of student conduct adopted pursuant to s. 1006.07, F.S.; integrated digital instruction; competency-based instruction; CAPE Digital Tool certificates; CAPE industry certifications; classroom management; student behavior and interaction; extended learning opportunities for students; and instructional leadership.</w:t>
      </w:r>
    </w:p>
    <w:p w14:paraId="20F10428" w14:textId="77777777" w:rsidR="009500C5" w:rsidRPr="0024243E" w:rsidRDefault="009500C5" w:rsidP="0024243E">
      <w:pPr>
        <w:spacing w:after="0" w:line="240" w:lineRule="auto"/>
        <w:ind w:left="1080"/>
        <w:rPr>
          <w:rFonts w:eastAsia="Times New Roman" w:cs="Times New Roman"/>
        </w:rPr>
      </w:pPr>
    </w:p>
    <w:p w14:paraId="59393391" w14:textId="77777777" w:rsidR="009500C5" w:rsidRPr="006F47D7" w:rsidRDefault="009500C5" w:rsidP="0024243E">
      <w:pPr>
        <w:shd w:val="clear" w:color="auto" w:fill="004C7F"/>
        <w:spacing w:after="0" w:line="240" w:lineRule="auto"/>
        <w:ind w:left="1080"/>
        <w:rPr>
          <w:rFonts w:eastAsia="Times New Roman" w:cs="Times New Roman"/>
          <w:b/>
          <w:sz w:val="6"/>
          <w:szCs w:val="6"/>
        </w:rPr>
      </w:pPr>
    </w:p>
    <w:p w14:paraId="7209BCA7" w14:textId="7DE64723" w:rsidR="009500C5" w:rsidRPr="0024243E" w:rsidRDefault="009500C5" w:rsidP="0024243E">
      <w:pPr>
        <w:pStyle w:val="Heading6"/>
        <w:spacing w:line="240" w:lineRule="auto"/>
        <w:rPr>
          <w:rFonts w:asciiTheme="minorHAnsi" w:hAnsiTheme="minorHAnsi"/>
        </w:rPr>
      </w:pPr>
      <w:r w:rsidRPr="005D739C">
        <w:rPr>
          <w:rFonts w:asciiTheme="minorHAnsi" w:hAnsiTheme="minorHAnsi"/>
        </w:rPr>
        <w:t>f.</w:t>
      </w:r>
      <w:r w:rsidRPr="0024243E">
        <w:rPr>
          <w:rFonts w:asciiTheme="minorHAnsi" w:hAnsiTheme="minorHAnsi"/>
        </w:rPr>
        <w:t xml:space="preserve"> Professional</w:t>
      </w:r>
      <w:r w:rsidR="00570027">
        <w:rPr>
          <w:rFonts w:asciiTheme="minorHAnsi" w:hAnsiTheme="minorHAnsi"/>
        </w:rPr>
        <w:t xml:space="preserve"> </w:t>
      </w:r>
      <w:r w:rsidR="00570027" w:rsidRPr="001D7BE8">
        <w:rPr>
          <w:rFonts w:asciiTheme="minorHAnsi" w:hAnsiTheme="minorHAnsi"/>
        </w:rPr>
        <w:t>Learning</w:t>
      </w:r>
      <w:r w:rsidR="001D7BE8">
        <w:rPr>
          <w:rFonts w:asciiTheme="minorHAnsi" w:hAnsiTheme="minorHAnsi"/>
        </w:rPr>
        <w:t xml:space="preserve"> </w:t>
      </w:r>
      <w:r w:rsidRPr="0024243E">
        <w:rPr>
          <w:rFonts w:asciiTheme="minorHAnsi" w:hAnsiTheme="minorHAnsi"/>
        </w:rPr>
        <w:t>Certification and Education Competency Programs</w:t>
      </w:r>
    </w:p>
    <w:p w14:paraId="7A973E57" w14:textId="77777777" w:rsidR="009500C5" w:rsidRPr="006F47D7" w:rsidRDefault="009500C5" w:rsidP="0024243E">
      <w:pPr>
        <w:shd w:val="clear" w:color="auto" w:fill="004C7F"/>
        <w:spacing w:after="0" w:line="240" w:lineRule="auto"/>
        <w:ind w:left="1080"/>
        <w:rPr>
          <w:rFonts w:eastAsia="Times New Roman" w:cs="Times New Roman"/>
          <w:b/>
          <w:sz w:val="6"/>
          <w:szCs w:val="4"/>
        </w:rPr>
      </w:pPr>
    </w:p>
    <w:p w14:paraId="173F8120" w14:textId="77777777" w:rsidR="009500C5" w:rsidRPr="0024243E" w:rsidRDefault="009500C5" w:rsidP="0024243E">
      <w:pPr>
        <w:spacing w:after="0" w:line="240" w:lineRule="auto"/>
        <w:ind w:left="1440" w:hanging="360"/>
        <w:rPr>
          <w:rFonts w:eastAsia="Times New Roman" w:cs="Times New Roman"/>
        </w:rPr>
      </w:pPr>
    </w:p>
    <w:p w14:paraId="7A49634A" w14:textId="59EABDC6" w:rsidR="009500C5" w:rsidRPr="0024243E" w:rsidRDefault="00DD44AA" w:rsidP="0024243E">
      <w:pPr>
        <w:spacing w:after="0" w:line="240" w:lineRule="auto"/>
        <w:ind w:left="1440" w:hanging="360"/>
        <w:rPr>
          <w:rFonts w:cs="Times New Roman"/>
        </w:rPr>
      </w:pPr>
      <w:sdt>
        <w:sdtPr>
          <w:rPr>
            <w:rFonts w:cs="Times New Roman"/>
          </w:rPr>
          <w:id w:val="339516811"/>
        </w:sdtPr>
        <w:sdtEndPr/>
        <w:sdtContent>
          <w:sdt>
            <w:sdtPr>
              <w:rPr>
                <w:rFonts w:cs="Times New Roman"/>
              </w:rPr>
              <w:id w:val="-406924204"/>
              <w14:checkbox>
                <w14:checked w14:val="1"/>
                <w14:checkedState w14:val="2612" w14:font="MS Gothic"/>
                <w14:uncheckedState w14:val="2610" w14:font="MS Gothic"/>
              </w14:checkbox>
            </w:sdtPr>
            <w:sdtEndPr/>
            <w:sdtContent>
              <w:r w:rsidR="007156F0">
                <w:rPr>
                  <w:rFonts w:ascii="MS Gothic" w:eastAsia="MS Gothic" w:hAnsi="MS Gothic" w:cs="Times New Roman" w:hint="eastAsia"/>
                </w:rPr>
                <w:t>☒</w:t>
              </w:r>
            </w:sdtContent>
          </w:sdt>
        </w:sdtContent>
      </w:sdt>
      <w:r w:rsidR="009500C5" w:rsidRPr="0024243E">
        <w:rPr>
          <w:rFonts w:cs="Times New Roman"/>
        </w:rPr>
        <w:tab/>
      </w:r>
      <w:r w:rsidR="00625B5A" w:rsidRPr="0024243E">
        <w:rPr>
          <w:rFonts w:cs="Times New Roman"/>
        </w:rPr>
        <w:t>Pursuant to s. 1012.98(</w:t>
      </w:r>
      <w:r w:rsidR="007D6375" w:rsidRPr="00BE2D13">
        <w:rPr>
          <w:rFonts w:cs="Times New Roman"/>
        </w:rPr>
        <w:t>5</w:t>
      </w:r>
      <w:r w:rsidR="00625B5A" w:rsidRPr="0024243E">
        <w:rPr>
          <w:rFonts w:cs="Times New Roman"/>
        </w:rPr>
        <w:t>)(</w:t>
      </w:r>
      <w:r w:rsidR="001759CD" w:rsidRPr="0024243E">
        <w:rPr>
          <w:rFonts w:cs="Times New Roman"/>
        </w:rPr>
        <w:t>b</w:t>
      </w:r>
      <w:r w:rsidR="00625B5A" w:rsidRPr="0024243E">
        <w:rPr>
          <w:rFonts w:cs="Times New Roman"/>
        </w:rPr>
        <w:t>)</w:t>
      </w:r>
      <w:r w:rsidR="001759CD" w:rsidRPr="0024243E">
        <w:rPr>
          <w:rFonts w:cs="Times New Roman"/>
        </w:rPr>
        <w:t>4.</w:t>
      </w:r>
      <w:r w:rsidR="00625B5A" w:rsidRPr="0024243E">
        <w:rPr>
          <w:rFonts w:cs="Times New Roman"/>
        </w:rPr>
        <w:t>, F.S., t</w:t>
      </w:r>
      <w:r w:rsidR="009500C5" w:rsidRPr="0024243E">
        <w:rPr>
          <w:rFonts w:cs="Times New Roman"/>
        </w:rPr>
        <w:t xml:space="preserve">he </w:t>
      </w:r>
      <w:r w:rsidR="009500C5" w:rsidRPr="0024243E">
        <w:rPr>
          <w:rFonts w:cs="Times New Roman"/>
          <w:spacing w:val="-1"/>
        </w:rPr>
        <w:t xml:space="preserve">professional </w:t>
      </w:r>
      <w:r w:rsidR="00625B5A" w:rsidRPr="0024243E">
        <w:rPr>
          <w:rFonts w:cs="Times New Roman"/>
          <w:spacing w:val="-1"/>
        </w:rPr>
        <w:t>learning</w:t>
      </w:r>
      <w:r w:rsidR="009E6AF4" w:rsidRPr="0024243E">
        <w:rPr>
          <w:rFonts w:cs="Times New Roman"/>
          <w:spacing w:val="-1"/>
        </w:rPr>
        <w:t xml:space="preserve"> </w:t>
      </w:r>
      <w:r w:rsidR="009500C5" w:rsidRPr="0024243E">
        <w:rPr>
          <w:rFonts w:cs="Times New Roman"/>
          <w:spacing w:val="-1"/>
        </w:rPr>
        <w:t>system p</w:t>
      </w:r>
      <w:r w:rsidR="009500C5" w:rsidRPr="0024243E">
        <w:rPr>
          <w:rFonts w:cs="Times New Roman"/>
        </w:rPr>
        <w:t xml:space="preserve">rovides </w:t>
      </w:r>
      <w:r w:rsidR="00625B5A" w:rsidRPr="0024243E">
        <w:rPr>
          <w:rFonts w:cs="Times New Roman"/>
        </w:rPr>
        <w:t>professional learning</w:t>
      </w:r>
      <w:r w:rsidR="009E6AF4" w:rsidRPr="0024243E">
        <w:rPr>
          <w:rFonts w:cs="Times New Roman"/>
        </w:rPr>
        <w:t xml:space="preserve"> </w:t>
      </w:r>
      <w:r w:rsidR="009500C5" w:rsidRPr="0024243E">
        <w:rPr>
          <w:rFonts w:cs="Times New Roman"/>
        </w:rPr>
        <w:t>and support targeted to individual needs of new teachers participating in the professional</w:t>
      </w:r>
      <w:r w:rsidR="00570027">
        <w:rPr>
          <w:rFonts w:cs="Times New Roman"/>
        </w:rPr>
        <w:t xml:space="preserve"> </w:t>
      </w:r>
      <w:r w:rsidR="00570027" w:rsidRPr="00BE2D13">
        <w:rPr>
          <w:rFonts w:cs="Times New Roman"/>
        </w:rPr>
        <w:t>learning</w:t>
      </w:r>
      <w:r w:rsidR="009500C5" w:rsidRPr="0024243E">
        <w:rPr>
          <w:rFonts w:cs="Times New Roman"/>
        </w:rPr>
        <w:t xml:space="preserve"> certification and education competency program under s. 1012.56(8)(a), F.S.</w:t>
      </w:r>
    </w:p>
    <w:p w14:paraId="6C7316B3" w14:textId="77777777" w:rsidR="009500C5" w:rsidRPr="0024243E" w:rsidRDefault="009500C5" w:rsidP="0024243E">
      <w:pPr>
        <w:spacing w:after="0" w:line="240" w:lineRule="auto"/>
        <w:ind w:left="1440" w:hanging="360"/>
        <w:rPr>
          <w:rFonts w:cs="Times New Roman"/>
        </w:rPr>
      </w:pPr>
    </w:p>
    <w:p w14:paraId="163AC4F2" w14:textId="23BB6FCD" w:rsidR="009500C5" w:rsidRPr="0024243E" w:rsidRDefault="00DD44AA" w:rsidP="0024243E">
      <w:pPr>
        <w:spacing w:after="0" w:line="240" w:lineRule="auto"/>
        <w:ind w:left="1440" w:hanging="360"/>
        <w:rPr>
          <w:rFonts w:cs="Times New Roman"/>
        </w:rPr>
      </w:pPr>
      <w:sdt>
        <w:sdtPr>
          <w:rPr>
            <w:rFonts w:cs="Times New Roman"/>
          </w:rPr>
          <w:id w:val="1627888959"/>
        </w:sdtPr>
        <w:sdtEndPr/>
        <w:sdtContent>
          <w:sdt>
            <w:sdtPr>
              <w:rPr>
                <w:rFonts w:cs="Times New Roman"/>
              </w:rPr>
              <w:id w:val="135920493"/>
              <w14:checkbox>
                <w14:checked w14:val="1"/>
                <w14:checkedState w14:val="2612" w14:font="MS Gothic"/>
                <w14:uncheckedState w14:val="2610" w14:font="MS Gothic"/>
              </w14:checkbox>
            </w:sdtPr>
            <w:sdtEndPr/>
            <w:sdtContent>
              <w:r w:rsidR="007156F0">
                <w:rPr>
                  <w:rFonts w:ascii="MS Gothic" w:eastAsia="MS Gothic" w:hAnsi="MS Gothic" w:cs="Times New Roman" w:hint="eastAsia"/>
                </w:rPr>
                <w:t>☒</w:t>
              </w:r>
            </w:sdtContent>
          </w:sdt>
        </w:sdtContent>
      </w:sdt>
      <w:r w:rsidR="009500C5" w:rsidRPr="0024243E">
        <w:rPr>
          <w:rFonts w:cs="Times New Roman"/>
        </w:rPr>
        <w:tab/>
      </w:r>
      <w:r w:rsidR="00625B5A" w:rsidRPr="0024243E">
        <w:rPr>
          <w:rFonts w:cs="Times New Roman"/>
        </w:rPr>
        <w:t>Pursuant to s. 1012.98(</w:t>
      </w:r>
      <w:r w:rsidR="007D6375" w:rsidRPr="001D7BE8">
        <w:rPr>
          <w:rFonts w:cs="Times New Roman"/>
        </w:rPr>
        <w:t>4</w:t>
      </w:r>
      <w:r w:rsidR="00625B5A" w:rsidRPr="0024243E">
        <w:rPr>
          <w:rFonts w:cs="Times New Roman"/>
        </w:rPr>
        <w:t>)(</w:t>
      </w:r>
      <w:r w:rsidR="005C796D" w:rsidRPr="0024243E">
        <w:rPr>
          <w:rFonts w:cs="Times New Roman"/>
        </w:rPr>
        <w:t>e</w:t>
      </w:r>
      <w:r w:rsidR="00625B5A" w:rsidRPr="0024243E">
        <w:rPr>
          <w:rFonts w:cs="Times New Roman"/>
        </w:rPr>
        <w:t>), F.S., t</w:t>
      </w:r>
      <w:r w:rsidR="009500C5" w:rsidRPr="0024243E">
        <w:rPr>
          <w:rFonts w:cs="Times New Roman"/>
        </w:rPr>
        <w:t xml:space="preserve">he </w:t>
      </w:r>
      <w:r w:rsidR="009500C5" w:rsidRPr="0024243E">
        <w:rPr>
          <w:rFonts w:cs="Times New Roman"/>
          <w:spacing w:val="-1"/>
        </w:rPr>
        <w:t xml:space="preserve">professional </w:t>
      </w:r>
      <w:r w:rsidR="00625B5A" w:rsidRPr="0024243E">
        <w:rPr>
          <w:rFonts w:cs="Times New Roman"/>
          <w:spacing w:val="-1"/>
        </w:rPr>
        <w:t>learning</w:t>
      </w:r>
      <w:r w:rsidR="009E6AF4" w:rsidRPr="0024243E">
        <w:rPr>
          <w:rFonts w:cs="Times New Roman"/>
          <w:spacing w:val="-1"/>
        </w:rPr>
        <w:t xml:space="preserve"> </w:t>
      </w:r>
      <w:r w:rsidR="009500C5" w:rsidRPr="0024243E">
        <w:rPr>
          <w:rFonts w:cs="Times New Roman"/>
          <w:spacing w:val="-1"/>
        </w:rPr>
        <w:t>system p</w:t>
      </w:r>
      <w:r w:rsidR="009500C5" w:rsidRPr="0024243E">
        <w:rPr>
          <w:rFonts w:cs="Times New Roman"/>
        </w:rPr>
        <w:t xml:space="preserve">rovides </w:t>
      </w:r>
      <w:r w:rsidR="00625B5A" w:rsidRPr="0024243E">
        <w:rPr>
          <w:rFonts w:cs="Times New Roman"/>
        </w:rPr>
        <w:t>professional learning</w:t>
      </w:r>
      <w:r w:rsidR="009E6AF4" w:rsidRPr="0024243E">
        <w:rPr>
          <w:rFonts w:cs="Times New Roman"/>
        </w:rPr>
        <w:t xml:space="preserve"> </w:t>
      </w:r>
      <w:r w:rsidR="009500C5" w:rsidRPr="0024243E">
        <w:rPr>
          <w:rFonts w:cs="Times New Roman"/>
        </w:rPr>
        <w:t>to teacher mentors as part of the professional</w:t>
      </w:r>
      <w:r w:rsidR="00570027">
        <w:rPr>
          <w:rFonts w:cs="Times New Roman"/>
        </w:rPr>
        <w:t xml:space="preserve"> </w:t>
      </w:r>
      <w:r w:rsidR="00570027" w:rsidRPr="00BE2D13">
        <w:rPr>
          <w:rFonts w:cs="Times New Roman"/>
        </w:rPr>
        <w:t>learning</w:t>
      </w:r>
      <w:r w:rsidR="009500C5" w:rsidRPr="0024243E">
        <w:rPr>
          <w:rFonts w:cs="Times New Roman"/>
        </w:rPr>
        <w:t xml:space="preserve"> certification program under s.</w:t>
      </w:r>
      <w:r w:rsidR="005D739C">
        <w:rPr>
          <w:rFonts w:cs="Times New Roman"/>
        </w:rPr>
        <w:t xml:space="preserve"> </w:t>
      </w:r>
      <w:r w:rsidR="009500C5" w:rsidRPr="0024243E">
        <w:rPr>
          <w:rFonts w:cs="Times New Roman"/>
        </w:rPr>
        <w:t>1012.56(8)(a), F.S.</w:t>
      </w:r>
      <w:r w:rsidR="005C796D" w:rsidRPr="0024243E">
        <w:rPr>
          <w:rFonts w:cs="Times New Roman"/>
        </w:rPr>
        <w:t>,</w:t>
      </w:r>
      <w:r w:rsidR="009E6AF4" w:rsidRPr="0024243E">
        <w:rPr>
          <w:rFonts w:cs="Times New Roman"/>
        </w:rPr>
        <w:t xml:space="preserve"> </w:t>
      </w:r>
      <w:r w:rsidR="005C796D" w:rsidRPr="0024243E">
        <w:rPr>
          <w:rFonts w:cs="Times New Roman"/>
        </w:rPr>
        <w:t>that</w:t>
      </w:r>
      <w:r w:rsidR="009500C5" w:rsidRPr="0024243E">
        <w:rPr>
          <w:rFonts w:cs="Times New Roman"/>
        </w:rPr>
        <w:t xml:space="preserve"> include</w:t>
      </w:r>
      <w:r w:rsidR="005C796D" w:rsidRPr="0024243E">
        <w:rPr>
          <w:rFonts w:cs="Times New Roman"/>
        </w:rPr>
        <w:t>s</w:t>
      </w:r>
      <w:r w:rsidR="009500C5" w:rsidRPr="0024243E">
        <w:rPr>
          <w:rFonts w:cs="Times New Roman"/>
        </w:rPr>
        <w:t xml:space="preserve"> components on teacher development, peer coaching, time management, and other related topics as determined by the department.</w:t>
      </w:r>
    </w:p>
    <w:p w14:paraId="67A22B63" w14:textId="77777777" w:rsidR="000078A6" w:rsidRPr="0024243E" w:rsidRDefault="000078A6" w:rsidP="0024243E">
      <w:pPr>
        <w:spacing w:after="0" w:line="240" w:lineRule="auto"/>
        <w:ind w:left="1080"/>
        <w:rPr>
          <w:rFonts w:eastAsia="Times New Roman" w:cs="Times New Roman"/>
        </w:rPr>
      </w:pPr>
    </w:p>
    <w:p w14:paraId="53676D00" w14:textId="77777777" w:rsidR="000078A6" w:rsidRPr="006F47D7" w:rsidRDefault="000078A6" w:rsidP="0024243E">
      <w:pPr>
        <w:shd w:val="clear" w:color="auto" w:fill="004C7F"/>
        <w:spacing w:after="0" w:line="240" w:lineRule="auto"/>
        <w:ind w:left="1080"/>
        <w:rPr>
          <w:rFonts w:eastAsia="Times New Roman" w:cs="Times New Roman"/>
          <w:b/>
          <w:sz w:val="6"/>
          <w:szCs w:val="6"/>
        </w:rPr>
      </w:pPr>
    </w:p>
    <w:p w14:paraId="41CD7264" w14:textId="0A633C17" w:rsidR="000078A6" w:rsidRPr="0024243E" w:rsidRDefault="009F2059" w:rsidP="0024243E">
      <w:pPr>
        <w:pStyle w:val="Heading6"/>
        <w:spacing w:line="240" w:lineRule="auto"/>
        <w:rPr>
          <w:rFonts w:asciiTheme="minorHAnsi" w:hAnsiTheme="minorHAnsi"/>
        </w:rPr>
      </w:pPr>
      <w:r w:rsidRPr="005D739C">
        <w:rPr>
          <w:rFonts w:asciiTheme="minorHAnsi" w:hAnsiTheme="minorHAnsi"/>
        </w:rPr>
        <w:t>g</w:t>
      </w:r>
      <w:r w:rsidR="000078A6" w:rsidRPr="005D739C">
        <w:rPr>
          <w:rFonts w:asciiTheme="minorHAnsi" w:hAnsiTheme="minorHAnsi"/>
        </w:rPr>
        <w:t xml:space="preserve">. </w:t>
      </w:r>
      <w:r w:rsidR="000078A6" w:rsidRPr="0024243E">
        <w:rPr>
          <w:rFonts w:asciiTheme="minorHAnsi" w:hAnsiTheme="minorHAnsi"/>
        </w:rPr>
        <w:t>School Improvement Plans</w:t>
      </w:r>
    </w:p>
    <w:p w14:paraId="01AA348F" w14:textId="77777777" w:rsidR="000078A6" w:rsidRPr="006F47D7" w:rsidRDefault="000078A6" w:rsidP="0024243E">
      <w:pPr>
        <w:shd w:val="clear" w:color="auto" w:fill="004C7F"/>
        <w:spacing w:after="0" w:line="240" w:lineRule="auto"/>
        <w:ind w:left="1080"/>
        <w:rPr>
          <w:rFonts w:eastAsia="Times New Roman" w:cs="Times New Roman"/>
          <w:b/>
          <w:sz w:val="6"/>
          <w:szCs w:val="4"/>
        </w:rPr>
      </w:pPr>
    </w:p>
    <w:p w14:paraId="79AEF756" w14:textId="77777777" w:rsidR="000078A6" w:rsidRPr="0024243E" w:rsidRDefault="000078A6" w:rsidP="0024243E">
      <w:pPr>
        <w:spacing w:after="0" w:line="240" w:lineRule="auto"/>
        <w:ind w:left="1440" w:hanging="360"/>
        <w:rPr>
          <w:rFonts w:eastAsia="Times New Roman" w:cs="Times New Roman"/>
        </w:rPr>
      </w:pPr>
    </w:p>
    <w:p w14:paraId="48539095" w14:textId="3FD0C51F" w:rsidR="00593665" w:rsidRPr="0024243E" w:rsidRDefault="00DD44AA" w:rsidP="0024243E">
      <w:pPr>
        <w:spacing w:after="0" w:line="240" w:lineRule="auto"/>
        <w:ind w:left="1440" w:hanging="360"/>
        <w:rPr>
          <w:rFonts w:eastAsia="Times New Roman" w:cs="Times New Roman"/>
        </w:rPr>
      </w:pPr>
      <w:sdt>
        <w:sdtPr>
          <w:rPr>
            <w:rFonts w:eastAsia="Times New Roman" w:cs="Times New Roman"/>
            <w:sz w:val="16"/>
            <w:szCs w:val="16"/>
          </w:rPr>
          <w:id w:val="-1347250020"/>
        </w:sdtPr>
        <w:sdtEndPr/>
        <w:sdtContent>
          <w:sdt>
            <w:sdtPr>
              <w:rPr>
                <w:rFonts w:eastAsia="Times New Roman" w:cs="Times New Roman"/>
              </w:rPr>
              <w:id w:val="98761777"/>
              <w14:checkbox>
                <w14:checked w14:val="1"/>
                <w14:checkedState w14:val="2612" w14:font="MS Gothic"/>
                <w14:uncheckedState w14:val="2610" w14:font="MS Gothic"/>
              </w14:checkbox>
            </w:sdtPr>
            <w:sdtEndPr/>
            <w:sdtContent>
              <w:r w:rsidR="007156F0" w:rsidRPr="007156F0">
                <w:rPr>
                  <w:rFonts w:ascii="MS Gothic" w:eastAsia="MS Gothic" w:hAnsi="MS Gothic" w:cs="Times New Roman" w:hint="eastAsia"/>
                </w:rPr>
                <w:t>☒</w:t>
              </w:r>
            </w:sdtContent>
          </w:sdt>
        </w:sdtContent>
      </w:sdt>
      <w:r w:rsidR="00013897" w:rsidRPr="0024243E">
        <w:rPr>
          <w:rFonts w:eastAsia="Times New Roman" w:cs="Times New Roman"/>
        </w:rPr>
        <w:tab/>
      </w:r>
      <w:r w:rsidR="009B5076" w:rsidRPr="0024243E">
        <w:rPr>
          <w:rFonts w:eastAsia="Times New Roman" w:cs="Times New Roman"/>
        </w:rPr>
        <w:t>Pursuant to s. 1012.98(</w:t>
      </w:r>
      <w:r w:rsidR="00631320" w:rsidRPr="001D7BE8">
        <w:rPr>
          <w:rFonts w:eastAsia="Times New Roman" w:cs="Times New Roman"/>
        </w:rPr>
        <w:t>4</w:t>
      </w:r>
      <w:r w:rsidR="009B5076" w:rsidRPr="0024243E">
        <w:rPr>
          <w:rFonts w:eastAsia="Times New Roman" w:cs="Times New Roman"/>
        </w:rPr>
        <w:t>)(a), F.S., t</w:t>
      </w:r>
      <w:r w:rsidR="00593665" w:rsidRPr="0024243E">
        <w:rPr>
          <w:rFonts w:eastAsia="Times New Roman" w:cs="Times New Roman"/>
        </w:rPr>
        <w:t xml:space="preserve">he </w:t>
      </w:r>
      <w:r w:rsidR="000078A6" w:rsidRPr="0024243E">
        <w:rPr>
          <w:rFonts w:cs="Times New Roman"/>
          <w:spacing w:val="-1"/>
        </w:rPr>
        <w:t>professional learning system p</w:t>
      </w:r>
      <w:r w:rsidR="000078A6" w:rsidRPr="0024243E">
        <w:rPr>
          <w:rFonts w:cs="Times New Roman"/>
        </w:rPr>
        <w:t xml:space="preserve">rovides professional learning </w:t>
      </w:r>
      <w:r w:rsidR="00593665" w:rsidRPr="0024243E">
        <w:rPr>
          <w:rFonts w:eastAsia="Times New Roman" w:cs="Times New Roman"/>
        </w:rPr>
        <w:t xml:space="preserve">activities designed </w:t>
      </w:r>
      <w:r w:rsidR="00013897" w:rsidRPr="0024243E">
        <w:rPr>
          <w:rFonts w:eastAsia="Times New Roman" w:cs="Times New Roman"/>
        </w:rPr>
        <w:t xml:space="preserve">to </w:t>
      </w:r>
      <w:r w:rsidR="009B5076" w:rsidRPr="0024243E">
        <w:rPr>
          <w:rFonts w:eastAsia="Times New Roman" w:cs="Times New Roman"/>
        </w:rPr>
        <w:t>s</w:t>
      </w:r>
      <w:r w:rsidR="00593665" w:rsidRPr="0024243E">
        <w:rPr>
          <w:rFonts w:eastAsia="Times New Roman" w:cs="Times New Roman"/>
        </w:rPr>
        <w:t xml:space="preserve">upport and increase the success of </w:t>
      </w:r>
      <w:r w:rsidR="000078A6" w:rsidRPr="0024243E">
        <w:rPr>
          <w:rFonts w:eastAsia="Times New Roman" w:cs="Times New Roman"/>
        </w:rPr>
        <w:t>instructional personnel</w:t>
      </w:r>
      <w:r w:rsidR="00593665" w:rsidRPr="0024243E">
        <w:rPr>
          <w:rFonts w:eastAsia="Times New Roman" w:cs="Times New Roman"/>
        </w:rPr>
        <w:t xml:space="preserve"> through collaboratively developed school improvement plans that focus </w:t>
      </w:r>
      <w:r w:rsidR="009B5076" w:rsidRPr="0024243E">
        <w:rPr>
          <w:rFonts w:eastAsia="Times New Roman" w:cs="Times New Roman"/>
        </w:rPr>
        <w:t>on the following</w:t>
      </w:r>
      <w:r w:rsidR="00593665" w:rsidRPr="0024243E">
        <w:rPr>
          <w:rFonts w:eastAsia="Times New Roman" w:cs="Times New Roman"/>
        </w:rPr>
        <w:t>:</w:t>
      </w:r>
    </w:p>
    <w:p w14:paraId="48DE908D" w14:textId="77777777" w:rsidR="00593665" w:rsidRPr="0024243E" w:rsidRDefault="00593665" w:rsidP="0024243E">
      <w:pPr>
        <w:pStyle w:val="ListParagraph"/>
        <w:numPr>
          <w:ilvl w:val="0"/>
          <w:numId w:val="33"/>
        </w:numPr>
        <w:spacing w:after="0" w:line="240" w:lineRule="auto"/>
        <w:ind w:left="2160"/>
        <w:rPr>
          <w:rFonts w:eastAsia="Times New Roman" w:cs="Times New Roman"/>
        </w:rPr>
      </w:pPr>
      <w:r w:rsidRPr="0024243E">
        <w:rPr>
          <w:rFonts w:eastAsia="Times New Roman" w:cs="Times New Roman"/>
        </w:rPr>
        <w:t>Enhanced and differentiated instructional strategies to engage students in a rigorous and relevant curriculum based on state and local educational standards, goals, and initiatives;</w:t>
      </w:r>
    </w:p>
    <w:p w14:paraId="1D5C44B2" w14:textId="77777777" w:rsidR="00593665" w:rsidRPr="0024243E" w:rsidRDefault="00593665" w:rsidP="0024243E">
      <w:pPr>
        <w:pStyle w:val="ListParagraph"/>
        <w:numPr>
          <w:ilvl w:val="0"/>
          <w:numId w:val="33"/>
        </w:numPr>
        <w:spacing w:after="0" w:line="240" w:lineRule="auto"/>
        <w:ind w:left="2160"/>
        <w:rPr>
          <w:rFonts w:eastAsia="Times New Roman" w:cs="Times New Roman"/>
        </w:rPr>
      </w:pPr>
      <w:r w:rsidRPr="0024243E">
        <w:rPr>
          <w:rFonts w:eastAsia="Times New Roman" w:cs="Times New Roman"/>
        </w:rPr>
        <w:t>Increased opportunities to provide meaningful relationships between teachers and all students; and</w:t>
      </w:r>
    </w:p>
    <w:p w14:paraId="77C42179" w14:textId="77777777" w:rsidR="00593665" w:rsidRPr="0024243E" w:rsidRDefault="00593665" w:rsidP="0024243E">
      <w:pPr>
        <w:pStyle w:val="ListParagraph"/>
        <w:numPr>
          <w:ilvl w:val="0"/>
          <w:numId w:val="33"/>
        </w:numPr>
        <w:spacing w:after="0" w:line="240" w:lineRule="auto"/>
        <w:ind w:left="2160"/>
        <w:rPr>
          <w:rFonts w:eastAsia="Times New Roman" w:cs="Times New Roman"/>
        </w:rPr>
      </w:pPr>
      <w:r w:rsidRPr="0024243E">
        <w:rPr>
          <w:rFonts w:eastAsia="Times New Roman" w:cs="Times New Roman"/>
        </w:rPr>
        <w:t>Increased opportunities for professional collaboration among and between teachers, certified school counselors, instructional leaders, postsecondary educators engaged in pre-service training for new teachers, and the workforce community.</w:t>
      </w:r>
    </w:p>
    <w:p w14:paraId="097891AE" w14:textId="77777777" w:rsidR="000078A6" w:rsidRPr="00E0505B" w:rsidRDefault="000078A6" w:rsidP="00C37409">
      <w:pPr>
        <w:pStyle w:val="NoSpacing"/>
        <w:keepNext/>
        <w:shd w:val="clear" w:color="auto" w:fill="4EADB9"/>
        <w:ind w:left="360"/>
        <w:rPr>
          <w:color w:val="FFFFFF" w:themeColor="background1"/>
          <w:sz w:val="6"/>
          <w:szCs w:val="6"/>
        </w:rPr>
      </w:pPr>
    </w:p>
    <w:p w14:paraId="71798465" w14:textId="35FA6013" w:rsidR="000078A6" w:rsidRPr="0024243E" w:rsidRDefault="00FB3817" w:rsidP="00C37409">
      <w:pPr>
        <w:pStyle w:val="Heading2"/>
        <w:keepNext/>
        <w:spacing w:line="240" w:lineRule="auto"/>
        <w:rPr>
          <w:rFonts w:asciiTheme="minorHAnsi" w:hAnsiTheme="minorHAnsi"/>
        </w:rPr>
      </w:pPr>
      <w:bookmarkStart w:id="18" w:name="_B._Professional_Learning"/>
      <w:bookmarkEnd w:id="18"/>
      <w:r w:rsidRPr="0024243E">
        <w:rPr>
          <w:rFonts w:asciiTheme="minorHAnsi" w:hAnsiTheme="minorHAnsi"/>
        </w:rPr>
        <w:t xml:space="preserve"> </w:t>
      </w:r>
      <w:bookmarkStart w:id="19" w:name="_Ref49956054"/>
      <w:r w:rsidR="009644C5" w:rsidRPr="0024243E">
        <w:rPr>
          <w:rFonts w:asciiTheme="minorHAnsi" w:hAnsiTheme="minorHAnsi"/>
        </w:rPr>
        <w:t>B</w:t>
      </w:r>
      <w:r w:rsidR="000078A6" w:rsidRPr="0024243E">
        <w:rPr>
          <w:rFonts w:asciiTheme="minorHAnsi" w:hAnsiTheme="minorHAnsi"/>
        </w:rPr>
        <w:t>. Professional Learning Organizational Structure</w:t>
      </w:r>
      <w:bookmarkEnd w:id="19"/>
    </w:p>
    <w:p w14:paraId="5DD8FBC5" w14:textId="77777777" w:rsidR="000078A6" w:rsidRPr="0024243E" w:rsidRDefault="000078A6" w:rsidP="00C37409">
      <w:pPr>
        <w:pStyle w:val="NoSpacing"/>
        <w:keepNext/>
        <w:shd w:val="clear" w:color="auto" w:fill="4EADB9"/>
        <w:ind w:left="360"/>
        <w:rPr>
          <w:color w:val="FFFFFF" w:themeColor="background1"/>
          <w:sz w:val="6"/>
          <w:szCs w:val="6"/>
        </w:rPr>
      </w:pPr>
    </w:p>
    <w:p w14:paraId="683F8FC1" w14:textId="77777777" w:rsidR="000078A6" w:rsidRPr="0024243E" w:rsidRDefault="000078A6" w:rsidP="00C37409">
      <w:pPr>
        <w:keepNext/>
        <w:spacing w:after="0" w:line="240" w:lineRule="auto"/>
        <w:ind w:left="360"/>
        <w:rPr>
          <w:rFonts w:eastAsia="Times New Roman" w:cs="Times New Roman"/>
        </w:rPr>
      </w:pPr>
    </w:p>
    <w:p w14:paraId="697ABB1F" w14:textId="4ECBDD2B" w:rsidR="007E7E86" w:rsidRPr="0024243E" w:rsidRDefault="007E0F55" w:rsidP="00C37409">
      <w:pPr>
        <w:pStyle w:val="Heading3"/>
        <w:keepNext/>
        <w:spacing w:line="240" w:lineRule="auto"/>
        <w:rPr>
          <w:rFonts w:asciiTheme="minorHAnsi" w:hAnsiTheme="minorHAnsi"/>
        </w:rPr>
      </w:pPr>
      <w:r w:rsidRPr="0024243E">
        <w:rPr>
          <w:rFonts w:asciiTheme="minorHAnsi" w:hAnsiTheme="minorHAnsi"/>
        </w:rPr>
        <w:t xml:space="preserve">Prompt </w:t>
      </w:r>
      <w:r w:rsidR="00642187" w:rsidRPr="0024243E">
        <w:rPr>
          <w:rFonts w:asciiTheme="minorHAnsi" w:hAnsiTheme="minorHAnsi"/>
        </w:rPr>
        <w:t xml:space="preserve">4. </w:t>
      </w:r>
      <w:r w:rsidR="007E7E86" w:rsidRPr="0024243E">
        <w:rPr>
          <w:rFonts w:asciiTheme="minorHAnsi" w:hAnsiTheme="minorHAnsi"/>
        </w:rPr>
        <w:t xml:space="preserve">Describe the organizational structure of professional </w:t>
      </w:r>
      <w:r w:rsidR="00BA4277">
        <w:rPr>
          <w:rFonts w:asciiTheme="minorHAnsi" w:hAnsiTheme="minorHAnsi"/>
        </w:rPr>
        <w:t>learning</w:t>
      </w:r>
      <w:r w:rsidR="00BA4277" w:rsidRPr="0024243E">
        <w:rPr>
          <w:rFonts w:asciiTheme="minorHAnsi" w:hAnsiTheme="minorHAnsi"/>
        </w:rPr>
        <w:t xml:space="preserve"> </w:t>
      </w:r>
      <w:r w:rsidR="007E7E86" w:rsidRPr="0024243E">
        <w:rPr>
          <w:rFonts w:asciiTheme="minorHAnsi" w:hAnsiTheme="minorHAnsi"/>
        </w:rPr>
        <w:t>in the district.</w:t>
      </w:r>
      <w:r w:rsidR="00C15959" w:rsidRPr="00BE2D13">
        <w:rPr>
          <w:rFonts w:asciiTheme="minorHAnsi" w:hAnsiTheme="minorHAnsi"/>
        </w:rPr>
        <w:t xml:space="preserve"> Provide details on </w:t>
      </w:r>
      <w:r w:rsidR="00E90E98" w:rsidRPr="00BE2D13">
        <w:rPr>
          <w:rFonts w:asciiTheme="minorHAnsi" w:hAnsiTheme="minorHAnsi"/>
        </w:rPr>
        <w:t>how the responsibilities for professional learning are distributed, the landscape</w:t>
      </w:r>
      <w:r w:rsidR="00C451F9" w:rsidRPr="00BE2D13">
        <w:rPr>
          <w:rFonts w:asciiTheme="minorHAnsi" w:hAnsiTheme="minorHAnsi"/>
        </w:rPr>
        <w:t xml:space="preserve"> (where the professional learning department is housed within the district)</w:t>
      </w:r>
      <w:r w:rsidR="00E90E98" w:rsidRPr="00BE2D13">
        <w:rPr>
          <w:rFonts w:asciiTheme="minorHAnsi" w:hAnsiTheme="minorHAnsi"/>
        </w:rPr>
        <w:t xml:space="preserve"> of the </w:t>
      </w:r>
      <w:r w:rsidR="00B20B16" w:rsidRPr="00BE2D13">
        <w:rPr>
          <w:rFonts w:asciiTheme="minorHAnsi" w:hAnsiTheme="minorHAnsi"/>
        </w:rPr>
        <w:t xml:space="preserve">professional learning </w:t>
      </w:r>
      <w:r w:rsidR="00E90E98" w:rsidRPr="00BE2D13">
        <w:rPr>
          <w:rFonts w:asciiTheme="minorHAnsi" w:hAnsiTheme="minorHAnsi"/>
        </w:rPr>
        <w:t>organization</w:t>
      </w:r>
      <w:r w:rsidR="00C451F9" w:rsidRPr="00BE2D13">
        <w:rPr>
          <w:rFonts w:asciiTheme="minorHAnsi" w:hAnsiTheme="minorHAnsi"/>
        </w:rPr>
        <w:t xml:space="preserve"> </w:t>
      </w:r>
      <w:r w:rsidR="00E90E98" w:rsidRPr="00BE2D13">
        <w:rPr>
          <w:rFonts w:asciiTheme="minorHAnsi" w:hAnsiTheme="minorHAnsi"/>
        </w:rPr>
        <w:t xml:space="preserve">and </w:t>
      </w:r>
      <w:r w:rsidR="00C451F9" w:rsidRPr="00BE2D13">
        <w:rPr>
          <w:rFonts w:asciiTheme="minorHAnsi" w:hAnsiTheme="minorHAnsi"/>
        </w:rPr>
        <w:t xml:space="preserve">how long the system </w:t>
      </w:r>
      <w:r w:rsidR="00E90E98" w:rsidRPr="00BE2D13">
        <w:rPr>
          <w:rFonts w:asciiTheme="minorHAnsi" w:hAnsiTheme="minorHAnsi"/>
        </w:rPr>
        <w:t xml:space="preserve">has been established. </w:t>
      </w:r>
    </w:p>
    <w:p w14:paraId="24699690" w14:textId="77777777" w:rsidR="000078A6" w:rsidRPr="0024243E" w:rsidRDefault="000078A6" w:rsidP="00C37409">
      <w:pPr>
        <w:keepNext/>
        <w:spacing w:after="0" w:line="240" w:lineRule="auto"/>
        <w:ind w:left="360"/>
        <w:rPr>
          <w:rFonts w:eastAsia="Times New Roman" w:cs="Arial"/>
          <w:sz w:val="12"/>
        </w:rPr>
      </w:pPr>
    </w:p>
    <w:tbl>
      <w:tblPr>
        <w:tblStyle w:val="TableGrid"/>
        <w:tblW w:w="9720" w:type="dxa"/>
        <w:tblInd w:w="355" w:type="dxa"/>
        <w:tblLook w:val="04A0" w:firstRow="1" w:lastRow="0" w:firstColumn="1" w:lastColumn="0" w:noHBand="0" w:noVBand="1"/>
      </w:tblPr>
      <w:tblGrid>
        <w:gridCol w:w="9720"/>
      </w:tblGrid>
      <w:tr w:rsidR="00DF4E38" w:rsidRPr="0024243E" w14:paraId="06D28E40" w14:textId="77777777" w:rsidTr="004C2144">
        <w:trPr>
          <w:trHeight w:val="1440"/>
        </w:trPr>
        <w:tc>
          <w:tcPr>
            <w:tcW w:w="9720" w:type="dxa"/>
          </w:tcPr>
          <w:p w14:paraId="40422018" w14:textId="77777777" w:rsidR="0018647B" w:rsidRPr="004C1694" w:rsidRDefault="0018647B" w:rsidP="0018647B">
            <w:pPr>
              <w:rPr>
                <w:rFonts w:cstheme="minorHAnsi"/>
                <w:sz w:val="24"/>
                <w:szCs w:val="24"/>
              </w:rPr>
            </w:pPr>
            <w:r w:rsidRPr="004C1694">
              <w:rPr>
                <w:rFonts w:cstheme="minorHAnsi"/>
                <w:sz w:val="24"/>
                <w:szCs w:val="24"/>
              </w:rPr>
              <w:t>Professional learning is a shared responsibility of all stakeholders. The district curriculum team meets twice a month to discuss progress, create plans to address goals, and implement next steps in achieving</w:t>
            </w:r>
            <w:r>
              <w:rPr>
                <w:rFonts w:cstheme="minorHAnsi"/>
                <w:sz w:val="24"/>
                <w:szCs w:val="24"/>
              </w:rPr>
              <w:t xml:space="preserve"> educational goals. </w:t>
            </w:r>
            <w:r w:rsidRPr="005374A1">
              <w:rPr>
                <w:rFonts w:cstheme="minorHAnsi"/>
                <w:sz w:val="24"/>
                <w:szCs w:val="24"/>
              </w:rPr>
              <w:t>The Supervisor of Professional Learning and Accountability, while a member of the Human Resources department within the district,</w:t>
            </w:r>
            <w:r w:rsidRPr="004C1694">
              <w:rPr>
                <w:rFonts w:cstheme="minorHAnsi"/>
                <w:sz w:val="24"/>
                <w:szCs w:val="24"/>
              </w:rPr>
              <w:t xml:space="preserve"> works with the curriculum team and schools to coordinate training. </w:t>
            </w:r>
            <w:r>
              <w:rPr>
                <w:rFonts w:cstheme="minorHAnsi"/>
                <w:sz w:val="24"/>
                <w:szCs w:val="24"/>
              </w:rPr>
              <w:t xml:space="preserve"> </w:t>
            </w:r>
            <w:r w:rsidRPr="005374A1">
              <w:rPr>
                <w:rFonts w:cstheme="minorHAnsi"/>
                <w:sz w:val="24"/>
                <w:szCs w:val="24"/>
              </w:rPr>
              <w:t xml:space="preserve">The curriculum team consists of the Senior Director of Curriculum, Directors of Elementary and Secondary, Supervisors and </w:t>
            </w:r>
            <w:r>
              <w:rPr>
                <w:rFonts w:cstheme="minorHAnsi"/>
                <w:sz w:val="24"/>
                <w:szCs w:val="24"/>
              </w:rPr>
              <w:t>Teacher on Special Assignment (</w:t>
            </w:r>
            <w:r w:rsidRPr="00922F2E">
              <w:rPr>
                <w:rFonts w:cstheme="minorHAnsi"/>
                <w:sz w:val="24"/>
                <w:szCs w:val="24"/>
              </w:rPr>
              <w:t>TOSA</w:t>
            </w:r>
            <w:r>
              <w:rPr>
                <w:rFonts w:cstheme="minorHAnsi"/>
                <w:sz w:val="24"/>
                <w:szCs w:val="24"/>
              </w:rPr>
              <w:t>)</w:t>
            </w:r>
            <w:r w:rsidRPr="00922F2E">
              <w:rPr>
                <w:rFonts w:cstheme="minorHAnsi"/>
                <w:sz w:val="24"/>
                <w:szCs w:val="24"/>
              </w:rPr>
              <w:t xml:space="preserve">’s </w:t>
            </w:r>
            <w:r w:rsidRPr="005374A1">
              <w:rPr>
                <w:rFonts w:cstheme="minorHAnsi"/>
                <w:sz w:val="24"/>
                <w:szCs w:val="24"/>
              </w:rPr>
              <w:t>for ELA, Social Studies, Math, and Science, ESOL and MTSS Specialist, ESE Director, Professional Learning department, Student Services Specialists</w:t>
            </w:r>
            <w:r w:rsidRPr="00922F2E">
              <w:rPr>
                <w:rFonts w:cstheme="minorHAnsi"/>
                <w:sz w:val="24"/>
                <w:szCs w:val="24"/>
              </w:rPr>
              <w:t xml:space="preserve">, </w:t>
            </w:r>
            <w:r>
              <w:rPr>
                <w:rFonts w:cstheme="minorHAnsi"/>
                <w:sz w:val="24"/>
                <w:szCs w:val="24"/>
              </w:rPr>
              <w:t>Career and Technical Education (</w:t>
            </w:r>
            <w:r w:rsidRPr="00922F2E">
              <w:rPr>
                <w:rFonts w:cstheme="minorHAnsi"/>
                <w:sz w:val="24"/>
                <w:szCs w:val="24"/>
              </w:rPr>
              <w:t>CTE</w:t>
            </w:r>
            <w:r>
              <w:rPr>
                <w:rFonts w:cstheme="minorHAnsi"/>
                <w:sz w:val="24"/>
                <w:szCs w:val="24"/>
              </w:rPr>
              <w:t>)</w:t>
            </w:r>
            <w:r w:rsidRPr="00922F2E">
              <w:rPr>
                <w:rFonts w:cstheme="minorHAnsi"/>
                <w:sz w:val="24"/>
                <w:szCs w:val="24"/>
              </w:rPr>
              <w:t xml:space="preserve"> </w:t>
            </w:r>
            <w:r w:rsidRPr="005374A1">
              <w:rPr>
                <w:rFonts w:cstheme="minorHAnsi"/>
                <w:sz w:val="24"/>
                <w:szCs w:val="24"/>
              </w:rPr>
              <w:t>Supervisor, and a representative from the MIS department.</w:t>
            </w:r>
            <w:r>
              <w:rPr>
                <w:rFonts w:cstheme="minorHAnsi"/>
                <w:sz w:val="24"/>
                <w:szCs w:val="24"/>
              </w:rPr>
              <w:t xml:space="preserve"> </w:t>
            </w:r>
            <w:r w:rsidRPr="004C1694">
              <w:rPr>
                <w:rFonts w:cstheme="minorHAnsi"/>
                <w:sz w:val="24"/>
                <w:szCs w:val="24"/>
              </w:rPr>
              <w:t xml:space="preserve">Principals and instructional leaders plan, create, implement, and assess progress and discuss with curriculum leaders. </w:t>
            </w:r>
            <w:r>
              <w:rPr>
                <w:rFonts w:cstheme="minorHAnsi"/>
                <w:sz w:val="24"/>
                <w:szCs w:val="24"/>
              </w:rPr>
              <w:t xml:space="preserve">The order of organization in regards to professional learning starts with the Supervisor of Professional Learning at the top as the “driver” of the system, then to the curriculum team (district level) then to the principals and instructional leaders (school level). </w:t>
            </w:r>
          </w:p>
          <w:p w14:paraId="43D6035A" w14:textId="77777777" w:rsidR="0018647B" w:rsidRDefault="0018647B" w:rsidP="0018647B">
            <w:pPr>
              <w:rPr>
                <w:rFonts w:cstheme="minorHAnsi"/>
                <w:sz w:val="24"/>
                <w:szCs w:val="24"/>
              </w:rPr>
            </w:pPr>
            <w:r w:rsidRPr="004C1694">
              <w:rPr>
                <w:rFonts w:cstheme="minorHAnsi"/>
                <w:sz w:val="24"/>
                <w:szCs w:val="24"/>
              </w:rPr>
              <w:t xml:space="preserve">Professional learning is provided in a variety of ways. District trainers hold training throughout the year, opportunities to attend conferences, training online that provide additional flexibility, and school-based learning is provided as well. </w:t>
            </w:r>
          </w:p>
          <w:p w14:paraId="01C1E749" w14:textId="40131C4C" w:rsidR="00DF4E38" w:rsidRPr="0024243E" w:rsidRDefault="0018647B" w:rsidP="0018647B">
            <w:pPr>
              <w:rPr>
                <w:rFonts w:eastAsia="Times New Roman" w:cs="Arial"/>
              </w:rPr>
            </w:pPr>
            <w:r>
              <w:rPr>
                <w:rFonts w:cstheme="minorHAnsi"/>
                <w:sz w:val="24"/>
                <w:szCs w:val="24"/>
              </w:rPr>
              <w:t xml:space="preserve">The Professional Learning department in Sumter is housed under the Human Resources umbrella. Professional Learning, formerly professional development and staff development, have been important parts of Sumter County Schools for generations. </w:t>
            </w:r>
          </w:p>
        </w:tc>
      </w:tr>
    </w:tbl>
    <w:p w14:paraId="56A7DF9A" w14:textId="51D3676A" w:rsidR="00DF4E38" w:rsidRPr="0024243E" w:rsidRDefault="00DF4E38" w:rsidP="0024243E">
      <w:pPr>
        <w:spacing w:after="0" w:line="240" w:lineRule="auto"/>
        <w:ind w:left="360"/>
        <w:rPr>
          <w:rFonts w:eastAsia="Times New Roman" w:cs="Arial"/>
        </w:rPr>
      </w:pPr>
    </w:p>
    <w:p w14:paraId="36332806" w14:textId="77777777" w:rsidR="007E0F55" w:rsidRPr="0024243E" w:rsidRDefault="007E0F55" w:rsidP="0024243E">
      <w:pPr>
        <w:spacing w:after="0" w:line="240" w:lineRule="auto"/>
        <w:ind w:left="360"/>
        <w:rPr>
          <w:rFonts w:eastAsia="Times New Roman" w:cs="Arial"/>
        </w:rPr>
      </w:pPr>
    </w:p>
    <w:p w14:paraId="013A0A2E" w14:textId="77777777" w:rsidR="000078A6" w:rsidRPr="00E0505B" w:rsidRDefault="000078A6" w:rsidP="00C37409">
      <w:pPr>
        <w:pStyle w:val="NoSpacing"/>
        <w:keepNext/>
        <w:shd w:val="clear" w:color="auto" w:fill="4EADB9"/>
        <w:ind w:left="360"/>
        <w:rPr>
          <w:color w:val="FFFFFF" w:themeColor="background1"/>
          <w:sz w:val="6"/>
          <w:szCs w:val="6"/>
        </w:rPr>
      </w:pPr>
    </w:p>
    <w:p w14:paraId="2AA538D7" w14:textId="614479DD" w:rsidR="000078A6" w:rsidRPr="0024243E" w:rsidRDefault="00FB3817" w:rsidP="00C37409">
      <w:pPr>
        <w:pStyle w:val="Heading2"/>
        <w:keepNext/>
        <w:spacing w:line="240" w:lineRule="auto"/>
        <w:rPr>
          <w:rFonts w:asciiTheme="minorHAnsi" w:hAnsiTheme="minorHAnsi"/>
        </w:rPr>
      </w:pPr>
      <w:bookmarkStart w:id="20" w:name="_C._Professional_Learning"/>
      <w:bookmarkEnd w:id="20"/>
      <w:r w:rsidRPr="0024243E">
        <w:rPr>
          <w:rFonts w:asciiTheme="minorHAnsi" w:hAnsiTheme="minorHAnsi"/>
        </w:rPr>
        <w:t xml:space="preserve"> </w:t>
      </w:r>
      <w:bookmarkStart w:id="21" w:name="_Ref49956060"/>
      <w:r w:rsidR="009644C5" w:rsidRPr="0024243E">
        <w:rPr>
          <w:rFonts w:asciiTheme="minorHAnsi" w:hAnsiTheme="minorHAnsi"/>
        </w:rPr>
        <w:t>C</w:t>
      </w:r>
      <w:r w:rsidR="000078A6" w:rsidRPr="0024243E">
        <w:rPr>
          <w:rFonts w:asciiTheme="minorHAnsi" w:hAnsiTheme="minorHAnsi"/>
        </w:rPr>
        <w:t>. Professional Learning Roles and Responsibilities</w:t>
      </w:r>
      <w:bookmarkEnd w:id="21"/>
    </w:p>
    <w:p w14:paraId="1F825771" w14:textId="77777777" w:rsidR="000078A6" w:rsidRPr="0024243E" w:rsidRDefault="000078A6" w:rsidP="00C37409">
      <w:pPr>
        <w:pStyle w:val="NoSpacing"/>
        <w:keepNext/>
        <w:shd w:val="clear" w:color="auto" w:fill="4EADB9"/>
        <w:ind w:left="360"/>
        <w:rPr>
          <w:color w:val="FFFFFF" w:themeColor="background1"/>
          <w:sz w:val="6"/>
          <w:szCs w:val="6"/>
        </w:rPr>
      </w:pPr>
    </w:p>
    <w:p w14:paraId="66614607" w14:textId="77777777" w:rsidR="000078A6" w:rsidRPr="0024243E" w:rsidRDefault="000078A6" w:rsidP="00C37409">
      <w:pPr>
        <w:keepNext/>
        <w:spacing w:after="0" w:line="240" w:lineRule="auto"/>
        <w:ind w:left="360"/>
        <w:rPr>
          <w:rFonts w:eastAsia="Times New Roman" w:cs="Times New Roman"/>
        </w:rPr>
      </w:pPr>
    </w:p>
    <w:p w14:paraId="0EBE0652" w14:textId="77777777" w:rsidR="00DF4E38" w:rsidRPr="00C51D0A" w:rsidRDefault="00DF4E38" w:rsidP="00C37409">
      <w:pPr>
        <w:keepNext/>
        <w:shd w:val="clear" w:color="auto" w:fill="D6A133"/>
        <w:spacing w:after="0" w:line="240" w:lineRule="auto"/>
        <w:ind w:left="720"/>
        <w:rPr>
          <w:rFonts w:eastAsia="Times New Roman" w:cs="Times New Roman"/>
          <w:b/>
          <w:color w:val="FFFFFF" w:themeColor="background1"/>
          <w:sz w:val="6"/>
          <w:szCs w:val="4"/>
        </w:rPr>
      </w:pPr>
    </w:p>
    <w:p w14:paraId="2B05226D" w14:textId="77777777" w:rsidR="00DF4E38" w:rsidRPr="0024243E" w:rsidRDefault="00DF4E38" w:rsidP="00C37409">
      <w:pPr>
        <w:pStyle w:val="Heading4"/>
        <w:keepNext/>
        <w:spacing w:line="240" w:lineRule="auto"/>
        <w:rPr>
          <w:rFonts w:asciiTheme="minorHAnsi" w:hAnsiTheme="minorHAnsi"/>
        </w:rPr>
      </w:pPr>
      <w:r w:rsidRPr="0024243E">
        <w:rPr>
          <w:rFonts w:asciiTheme="minorHAnsi" w:hAnsiTheme="minorHAnsi"/>
        </w:rPr>
        <w:t xml:space="preserve"> 1. </w:t>
      </w:r>
      <w:r w:rsidR="00CB4ACE" w:rsidRPr="0024243E">
        <w:rPr>
          <w:rFonts w:asciiTheme="minorHAnsi" w:hAnsiTheme="minorHAnsi"/>
        </w:rPr>
        <w:t>District-Based Roles</w:t>
      </w:r>
    </w:p>
    <w:p w14:paraId="7F0670A2" w14:textId="77777777" w:rsidR="00DF4E38" w:rsidRPr="00C51D0A" w:rsidRDefault="00DF4E38" w:rsidP="00C37409">
      <w:pPr>
        <w:keepNext/>
        <w:shd w:val="clear" w:color="auto" w:fill="D6A133"/>
        <w:spacing w:after="0" w:line="240" w:lineRule="auto"/>
        <w:ind w:left="720"/>
        <w:rPr>
          <w:rFonts w:eastAsia="Times New Roman" w:cs="Times New Roman"/>
          <w:b/>
          <w:color w:val="FFFFFF" w:themeColor="background1"/>
          <w:sz w:val="6"/>
          <w:szCs w:val="4"/>
        </w:rPr>
      </w:pPr>
    </w:p>
    <w:p w14:paraId="351BEA2B" w14:textId="77777777" w:rsidR="00DF4E38" w:rsidRPr="0024243E" w:rsidRDefault="00DF4E38" w:rsidP="00C37409">
      <w:pPr>
        <w:keepNext/>
        <w:spacing w:after="0" w:line="240" w:lineRule="auto"/>
        <w:ind w:left="720"/>
        <w:rPr>
          <w:rFonts w:eastAsia="Times New Roman" w:cs="Times New Roman"/>
        </w:rPr>
      </w:pPr>
    </w:p>
    <w:p w14:paraId="0AF33C15" w14:textId="2E0AAD07" w:rsidR="00DF4E38" w:rsidRPr="0024243E" w:rsidRDefault="007E0F55" w:rsidP="00C37409">
      <w:pPr>
        <w:pStyle w:val="Heading5"/>
        <w:keepNext/>
        <w:spacing w:line="240" w:lineRule="auto"/>
        <w:rPr>
          <w:rFonts w:asciiTheme="minorHAnsi" w:hAnsiTheme="minorHAnsi"/>
        </w:rPr>
      </w:pPr>
      <w:r w:rsidRPr="0024243E">
        <w:rPr>
          <w:rFonts w:asciiTheme="minorHAnsi" w:hAnsiTheme="minorHAnsi"/>
        </w:rPr>
        <w:t xml:space="preserve">Prompt </w:t>
      </w:r>
      <w:r w:rsidR="00642187" w:rsidRPr="0024243E">
        <w:rPr>
          <w:rFonts w:asciiTheme="minorHAnsi" w:hAnsiTheme="minorHAnsi"/>
        </w:rPr>
        <w:t xml:space="preserve">5. </w:t>
      </w:r>
      <w:r w:rsidR="00BF6C3E" w:rsidRPr="0024243E">
        <w:rPr>
          <w:rFonts w:asciiTheme="minorHAnsi" w:hAnsiTheme="minorHAnsi"/>
        </w:rPr>
        <w:t>Identify</w:t>
      </w:r>
      <w:r w:rsidR="00E90E98">
        <w:rPr>
          <w:rFonts w:asciiTheme="minorHAnsi" w:hAnsiTheme="minorHAnsi"/>
        </w:rPr>
        <w:t xml:space="preserve"> </w:t>
      </w:r>
      <w:r w:rsidR="00BF6C3E" w:rsidRPr="0024243E">
        <w:rPr>
          <w:rFonts w:asciiTheme="minorHAnsi" w:hAnsiTheme="minorHAnsi"/>
        </w:rPr>
        <w:t xml:space="preserve">district-based </w:t>
      </w:r>
      <w:r w:rsidR="00BA4277">
        <w:rPr>
          <w:rFonts w:asciiTheme="minorHAnsi" w:hAnsiTheme="minorHAnsi"/>
        </w:rPr>
        <w:t>positions</w:t>
      </w:r>
      <w:r w:rsidR="00BA4277" w:rsidRPr="0024243E">
        <w:rPr>
          <w:rFonts w:asciiTheme="minorHAnsi" w:hAnsiTheme="minorHAnsi"/>
        </w:rPr>
        <w:t xml:space="preserve"> </w:t>
      </w:r>
      <w:r w:rsidR="00BF6C3E" w:rsidRPr="0024243E">
        <w:rPr>
          <w:rFonts w:asciiTheme="minorHAnsi" w:hAnsiTheme="minorHAnsi"/>
        </w:rPr>
        <w:t xml:space="preserve">with </w:t>
      </w:r>
      <w:r w:rsidR="00642187" w:rsidRPr="0024243E">
        <w:rPr>
          <w:rFonts w:asciiTheme="minorHAnsi" w:hAnsiTheme="minorHAnsi"/>
        </w:rPr>
        <w:t xml:space="preserve">the </w:t>
      </w:r>
      <w:r w:rsidR="00BF6C3E" w:rsidRPr="0009058A">
        <w:rPr>
          <w:rFonts w:asciiTheme="minorHAnsi" w:hAnsiTheme="minorHAnsi"/>
        </w:rPr>
        <w:t>primary</w:t>
      </w:r>
      <w:r w:rsidR="00BF6C3E" w:rsidRPr="0024243E">
        <w:rPr>
          <w:rFonts w:asciiTheme="minorHAnsi" w:hAnsiTheme="minorHAnsi"/>
        </w:rPr>
        <w:t xml:space="preserve"> responsibility for planning, </w:t>
      </w:r>
      <w:r w:rsidR="0009058A">
        <w:rPr>
          <w:rFonts w:asciiTheme="minorHAnsi" w:hAnsiTheme="minorHAnsi"/>
        </w:rPr>
        <w:t>providing</w:t>
      </w:r>
      <w:r w:rsidR="000117DD" w:rsidRPr="0024243E">
        <w:rPr>
          <w:rFonts w:asciiTheme="minorHAnsi" w:hAnsiTheme="minorHAnsi"/>
        </w:rPr>
        <w:t>,</w:t>
      </w:r>
      <w:r w:rsidR="0009058A">
        <w:rPr>
          <w:rFonts w:asciiTheme="minorHAnsi" w:hAnsiTheme="minorHAnsi"/>
        </w:rPr>
        <w:t xml:space="preserve"> </w:t>
      </w:r>
      <w:r w:rsidR="00E90E98">
        <w:rPr>
          <w:rFonts w:asciiTheme="minorHAnsi" w:hAnsiTheme="minorHAnsi"/>
        </w:rPr>
        <w:t>implementing</w:t>
      </w:r>
      <w:r w:rsidR="004E6465">
        <w:rPr>
          <w:rFonts w:asciiTheme="minorHAnsi" w:hAnsiTheme="minorHAnsi"/>
        </w:rPr>
        <w:t xml:space="preserve"> and </w:t>
      </w:r>
      <w:r w:rsidR="00BF6C3E" w:rsidRPr="0024243E">
        <w:rPr>
          <w:rFonts w:asciiTheme="minorHAnsi" w:hAnsiTheme="minorHAnsi"/>
        </w:rPr>
        <w:t>supporting</w:t>
      </w:r>
      <w:r w:rsidR="000117DD" w:rsidRPr="0024243E">
        <w:rPr>
          <w:rFonts w:asciiTheme="minorHAnsi" w:hAnsiTheme="minorHAnsi"/>
        </w:rPr>
        <w:t xml:space="preserve">, </w:t>
      </w:r>
      <w:r w:rsidR="00CE47C5" w:rsidRPr="0024243E">
        <w:rPr>
          <w:rFonts w:asciiTheme="minorHAnsi" w:hAnsiTheme="minorHAnsi"/>
        </w:rPr>
        <w:t xml:space="preserve">or </w:t>
      </w:r>
      <w:r w:rsidR="000117DD" w:rsidRPr="0024243E">
        <w:rPr>
          <w:rFonts w:asciiTheme="minorHAnsi" w:hAnsiTheme="minorHAnsi"/>
        </w:rPr>
        <w:t>evaluating</w:t>
      </w:r>
      <w:r w:rsidR="00BF6C3E" w:rsidRPr="0024243E">
        <w:rPr>
          <w:rFonts w:asciiTheme="minorHAnsi" w:hAnsiTheme="minorHAnsi"/>
        </w:rPr>
        <w:t xml:space="preserve"> professional learning</w:t>
      </w:r>
      <w:r w:rsidR="000117DD" w:rsidRPr="0024243E">
        <w:rPr>
          <w:rFonts w:asciiTheme="minorHAnsi" w:hAnsiTheme="minorHAnsi"/>
        </w:rPr>
        <w:t xml:space="preserve"> (e.g., director of professional</w:t>
      </w:r>
      <w:r w:rsidR="0040466A">
        <w:rPr>
          <w:rFonts w:asciiTheme="minorHAnsi" w:hAnsiTheme="minorHAnsi"/>
        </w:rPr>
        <w:t xml:space="preserve"> </w:t>
      </w:r>
      <w:r w:rsidR="000117DD" w:rsidRPr="0024243E">
        <w:rPr>
          <w:rFonts w:asciiTheme="minorHAnsi" w:hAnsiTheme="minorHAnsi"/>
        </w:rPr>
        <w:t xml:space="preserve">learning and staff, instructional coaches, cabinet, superintendent, </w:t>
      </w:r>
      <w:r w:rsidR="00AC48DD">
        <w:rPr>
          <w:rFonts w:asciiTheme="minorHAnsi" w:hAnsiTheme="minorHAnsi"/>
        </w:rPr>
        <w:t xml:space="preserve">and </w:t>
      </w:r>
      <w:r w:rsidR="000117DD" w:rsidRPr="0024243E">
        <w:rPr>
          <w:rFonts w:asciiTheme="minorHAnsi" w:hAnsiTheme="minorHAnsi"/>
        </w:rPr>
        <w:t>school board)</w:t>
      </w:r>
      <w:r w:rsidR="00CE47C5" w:rsidRPr="0024243E">
        <w:rPr>
          <w:rFonts w:asciiTheme="minorHAnsi" w:hAnsiTheme="minorHAnsi"/>
        </w:rPr>
        <w:t xml:space="preserve"> </w:t>
      </w:r>
      <w:r w:rsidR="007E7E86" w:rsidRPr="0024243E">
        <w:rPr>
          <w:rFonts w:asciiTheme="minorHAnsi" w:hAnsiTheme="minorHAnsi"/>
        </w:rPr>
        <w:t xml:space="preserve">and briefly describe </w:t>
      </w:r>
      <w:r w:rsidR="00642187" w:rsidRPr="0024243E">
        <w:rPr>
          <w:rFonts w:asciiTheme="minorHAnsi" w:hAnsiTheme="minorHAnsi"/>
        </w:rPr>
        <w:t>their roles related to professional learning.</w:t>
      </w:r>
      <w:r w:rsidR="009E6AF4" w:rsidRPr="0024243E">
        <w:rPr>
          <w:rFonts w:asciiTheme="minorHAnsi" w:hAnsiTheme="minorHAnsi"/>
        </w:rPr>
        <w:t xml:space="preserve"> </w:t>
      </w:r>
    </w:p>
    <w:p w14:paraId="3054978B" w14:textId="77777777" w:rsidR="00CB4ACE" w:rsidRPr="0024243E" w:rsidRDefault="00CB4ACE" w:rsidP="00C37409">
      <w:pPr>
        <w:keepNext/>
        <w:spacing w:after="0" w:line="240" w:lineRule="auto"/>
        <w:ind w:left="720"/>
        <w:rPr>
          <w:sz w:val="12"/>
        </w:rPr>
      </w:pPr>
    </w:p>
    <w:tbl>
      <w:tblPr>
        <w:tblStyle w:val="TableGrid"/>
        <w:tblW w:w="9360" w:type="dxa"/>
        <w:tblInd w:w="715" w:type="dxa"/>
        <w:tblLook w:val="04A0" w:firstRow="1" w:lastRow="0" w:firstColumn="1" w:lastColumn="0" w:noHBand="0" w:noVBand="1"/>
      </w:tblPr>
      <w:tblGrid>
        <w:gridCol w:w="9360"/>
      </w:tblGrid>
      <w:tr w:rsidR="00CB4ACE" w:rsidRPr="0024243E" w14:paraId="048B3FDE" w14:textId="77777777" w:rsidTr="004C2144">
        <w:trPr>
          <w:trHeight w:val="1440"/>
        </w:trPr>
        <w:tc>
          <w:tcPr>
            <w:tcW w:w="9360" w:type="dxa"/>
          </w:tcPr>
          <w:p w14:paraId="384685E4" w14:textId="3377A19E" w:rsidR="00CB4ACE" w:rsidRPr="0018647B" w:rsidRDefault="0018647B" w:rsidP="0018647B">
            <w:pPr>
              <w:pStyle w:val="NormalWeb"/>
              <w:spacing w:before="0" w:beforeAutospacing="0" w:after="0" w:afterAutospacing="0"/>
              <w:rPr>
                <w:rFonts w:asciiTheme="minorHAnsi" w:hAnsiTheme="minorHAnsi" w:cstheme="minorHAnsi"/>
                <w:color w:val="000000"/>
              </w:rPr>
            </w:pPr>
            <w:r>
              <w:rPr>
                <w:rFonts w:asciiTheme="minorHAnsi" w:hAnsiTheme="minorHAnsi" w:cstheme="minorHAnsi"/>
                <w:color w:val="000000"/>
              </w:rPr>
              <w:t xml:space="preserve">The </w:t>
            </w:r>
            <w:r w:rsidRPr="005374A1">
              <w:rPr>
                <w:rFonts w:asciiTheme="minorHAnsi" w:hAnsiTheme="minorHAnsi" w:cstheme="minorHAnsi"/>
                <w:color w:val="000000"/>
              </w:rPr>
              <w:t>Supervisor</w:t>
            </w:r>
            <w:r w:rsidRPr="004C1694">
              <w:rPr>
                <w:rFonts w:asciiTheme="minorHAnsi" w:hAnsiTheme="minorHAnsi" w:cstheme="minorHAnsi"/>
                <w:color w:val="000000"/>
              </w:rPr>
              <w:t xml:space="preserve"> of Professional Learning and Accountability is the district-based position responsible for the different aspects of pro</w:t>
            </w:r>
            <w:r>
              <w:rPr>
                <w:rFonts w:asciiTheme="minorHAnsi" w:hAnsiTheme="minorHAnsi" w:cstheme="minorHAnsi"/>
                <w:color w:val="000000"/>
              </w:rPr>
              <w:t xml:space="preserve">fessional learning. The </w:t>
            </w:r>
            <w:r w:rsidRPr="005374A1">
              <w:rPr>
                <w:rFonts w:asciiTheme="minorHAnsi" w:hAnsiTheme="minorHAnsi" w:cstheme="minorHAnsi"/>
                <w:color w:val="000000"/>
              </w:rPr>
              <w:t>supervisor</w:t>
            </w:r>
            <w:r w:rsidRPr="004C1694">
              <w:rPr>
                <w:rFonts w:asciiTheme="minorHAnsi" w:hAnsiTheme="minorHAnsi" w:cstheme="minorHAnsi"/>
                <w:color w:val="000000"/>
              </w:rPr>
              <w:t xml:space="preserve"> is responsible for coordinating with district staff</w:t>
            </w:r>
            <w:r>
              <w:rPr>
                <w:rFonts w:asciiTheme="minorHAnsi" w:hAnsiTheme="minorHAnsi" w:cstheme="minorHAnsi"/>
                <w:color w:val="000000"/>
              </w:rPr>
              <w:t xml:space="preserve"> through the curriculum team</w:t>
            </w:r>
            <w:r w:rsidRPr="004C1694">
              <w:rPr>
                <w:rFonts w:asciiTheme="minorHAnsi" w:hAnsiTheme="minorHAnsi" w:cstheme="minorHAnsi"/>
                <w:color w:val="000000"/>
              </w:rPr>
              <w:t xml:space="preserve"> and school-based staff to implement plans to</w:t>
            </w:r>
            <w:r>
              <w:rPr>
                <w:rFonts w:asciiTheme="minorHAnsi" w:hAnsiTheme="minorHAnsi" w:cstheme="minorHAnsi"/>
                <w:color w:val="000000"/>
              </w:rPr>
              <w:t xml:space="preserve"> address the needs. The </w:t>
            </w:r>
            <w:r w:rsidRPr="005374A1">
              <w:rPr>
                <w:rFonts w:asciiTheme="minorHAnsi" w:hAnsiTheme="minorHAnsi" w:cstheme="minorHAnsi"/>
                <w:color w:val="000000"/>
              </w:rPr>
              <w:t>supervisor</w:t>
            </w:r>
            <w:r w:rsidRPr="004C1694">
              <w:rPr>
                <w:rFonts w:asciiTheme="minorHAnsi" w:hAnsiTheme="minorHAnsi" w:cstheme="minorHAnsi"/>
                <w:color w:val="000000"/>
              </w:rPr>
              <w:t xml:space="preserve"> supports the professional learning operation by overseeing the professional learning registration and tracking </w:t>
            </w:r>
            <w:r>
              <w:rPr>
                <w:rFonts w:asciiTheme="minorHAnsi" w:hAnsiTheme="minorHAnsi" w:cstheme="minorHAnsi"/>
                <w:color w:val="000000"/>
              </w:rPr>
              <w:t>in</w:t>
            </w:r>
            <w:r w:rsidRPr="004C1694">
              <w:rPr>
                <w:rFonts w:asciiTheme="minorHAnsi" w:hAnsiTheme="minorHAnsi" w:cstheme="minorHAnsi"/>
                <w:color w:val="000000"/>
              </w:rPr>
              <w:t>-service points for</w:t>
            </w:r>
            <w:r>
              <w:rPr>
                <w:rFonts w:asciiTheme="minorHAnsi" w:hAnsiTheme="minorHAnsi" w:cstheme="minorHAnsi"/>
                <w:color w:val="000000"/>
              </w:rPr>
              <w:t xml:space="preserve"> recertification. This </w:t>
            </w:r>
            <w:r w:rsidRPr="005374A1">
              <w:rPr>
                <w:rFonts w:asciiTheme="minorHAnsi" w:hAnsiTheme="minorHAnsi" w:cstheme="minorHAnsi"/>
                <w:color w:val="000000"/>
              </w:rPr>
              <w:t xml:space="preserve">supervisor facilitates the evaluation of professional learning programs. </w:t>
            </w:r>
            <w:r>
              <w:rPr>
                <w:rFonts w:asciiTheme="minorHAnsi" w:hAnsiTheme="minorHAnsi" w:cstheme="minorHAnsi"/>
                <w:color w:val="000000"/>
              </w:rPr>
              <w:t xml:space="preserve">The supervisor is also a facilitator of Professional Learning. </w:t>
            </w:r>
            <w:r w:rsidRPr="005374A1">
              <w:rPr>
                <w:rFonts w:asciiTheme="minorHAnsi" w:hAnsiTheme="minorHAnsi" w:cstheme="minorHAnsi"/>
                <w:color w:val="000000"/>
              </w:rPr>
              <w:t xml:space="preserve">The supervisor is an </w:t>
            </w:r>
            <w:r w:rsidRPr="005374A1">
              <w:rPr>
                <w:rFonts w:asciiTheme="minorHAnsi" w:hAnsiTheme="minorHAnsi" w:cstheme="minorHAnsi"/>
                <w:color w:val="000000"/>
              </w:rPr>
              <w:lastRenderedPageBreak/>
              <w:t>active participant in all aspects of professional learning in our district.</w:t>
            </w:r>
            <w:r>
              <w:rPr>
                <w:rFonts w:asciiTheme="minorHAnsi" w:hAnsiTheme="minorHAnsi" w:cstheme="minorHAnsi"/>
                <w:color w:val="000000"/>
              </w:rPr>
              <w:t xml:space="preserve"> In addition, a TOSA and Professional Learning Technician provide support to teachers through the management of our PL Calendar, posting of in-service points, renewals of professional certifications for educators, and preparing for or delivering professional learning sessions. </w:t>
            </w:r>
          </w:p>
        </w:tc>
      </w:tr>
    </w:tbl>
    <w:p w14:paraId="6D1DD86D" w14:textId="427AD67C" w:rsidR="00CB4ACE" w:rsidRPr="0024243E" w:rsidRDefault="00CB4ACE" w:rsidP="0024243E">
      <w:pPr>
        <w:spacing w:after="0" w:line="240" w:lineRule="auto"/>
        <w:ind w:left="720"/>
      </w:pPr>
    </w:p>
    <w:p w14:paraId="7D832175" w14:textId="77777777" w:rsidR="002D7672" w:rsidRPr="0024243E" w:rsidRDefault="002D7672" w:rsidP="0024243E">
      <w:pPr>
        <w:spacing w:after="0" w:line="240" w:lineRule="auto"/>
        <w:ind w:left="720"/>
      </w:pPr>
    </w:p>
    <w:p w14:paraId="2D04B0F4" w14:textId="77777777" w:rsidR="00CB4ACE" w:rsidRPr="00C51D0A" w:rsidRDefault="00CB4ACE" w:rsidP="00C37409">
      <w:pPr>
        <w:keepNext/>
        <w:shd w:val="clear" w:color="auto" w:fill="D6A133"/>
        <w:spacing w:after="0" w:line="240" w:lineRule="auto"/>
        <w:ind w:left="720"/>
        <w:rPr>
          <w:rFonts w:eastAsia="Times New Roman" w:cs="Times New Roman"/>
          <w:b/>
          <w:color w:val="FFFFFF" w:themeColor="background1"/>
          <w:sz w:val="6"/>
          <w:szCs w:val="6"/>
        </w:rPr>
      </w:pPr>
    </w:p>
    <w:p w14:paraId="28055516" w14:textId="6CB7190E" w:rsidR="00CB4ACE" w:rsidRPr="0024243E" w:rsidRDefault="00FB3817" w:rsidP="00C37409">
      <w:pPr>
        <w:pStyle w:val="Heading4"/>
        <w:keepNext/>
        <w:spacing w:line="240" w:lineRule="auto"/>
        <w:rPr>
          <w:rFonts w:asciiTheme="minorHAnsi" w:hAnsiTheme="minorHAnsi"/>
        </w:rPr>
      </w:pPr>
      <w:r w:rsidRPr="0024243E">
        <w:rPr>
          <w:rFonts w:asciiTheme="minorHAnsi" w:hAnsiTheme="minorHAnsi"/>
        </w:rPr>
        <w:t xml:space="preserve"> </w:t>
      </w:r>
      <w:r w:rsidR="00CB4ACE" w:rsidRPr="0024243E">
        <w:rPr>
          <w:rFonts w:asciiTheme="minorHAnsi" w:hAnsiTheme="minorHAnsi"/>
        </w:rPr>
        <w:t>2. School-Based Roles</w:t>
      </w:r>
    </w:p>
    <w:p w14:paraId="6F9DFBAA" w14:textId="77777777" w:rsidR="00CB4ACE" w:rsidRPr="00C51D0A" w:rsidRDefault="00CB4ACE" w:rsidP="00C37409">
      <w:pPr>
        <w:keepNext/>
        <w:shd w:val="clear" w:color="auto" w:fill="D6A133"/>
        <w:spacing w:after="0" w:line="240" w:lineRule="auto"/>
        <w:ind w:left="720"/>
        <w:rPr>
          <w:rFonts w:eastAsia="Times New Roman" w:cs="Times New Roman"/>
          <w:b/>
          <w:color w:val="FFFFFF" w:themeColor="background1"/>
          <w:sz w:val="6"/>
          <w:szCs w:val="4"/>
        </w:rPr>
      </w:pPr>
    </w:p>
    <w:p w14:paraId="1ACC9E53" w14:textId="77777777" w:rsidR="00A31DB3" w:rsidRPr="0024243E" w:rsidRDefault="00A31DB3" w:rsidP="00C37409">
      <w:pPr>
        <w:keepNext/>
        <w:spacing w:after="0" w:line="240" w:lineRule="auto"/>
        <w:ind w:left="720"/>
      </w:pPr>
    </w:p>
    <w:p w14:paraId="36E2897B" w14:textId="54735CF0" w:rsidR="00CB4ACE" w:rsidRPr="0024243E" w:rsidRDefault="007E0F55" w:rsidP="00C37409">
      <w:pPr>
        <w:pStyle w:val="Heading5"/>
        <w:keepNext/>
        <w:spacing w:line="240" w:lineRule="auto"/>
        <w:rPr>
          <w:rFonts w:asciiTheme="minorHAnsi" w:eastAsia="Times New Roman" w:hAnsiTheme="minorHAnsi"/>
        </w:rPr>
      </w:pPr>
      <w:r w:rsidRPr="0024243E">
        <w:rPr>
          <w:rFonts w:asciiTheme="minorHAnsi" w:hAnsiTheme="minorHAnsi"/>
        </w:rPr>
        <w:t xml:space="preserve">Prompt </w:t>
      </w:r>
      <w:r w:rsidR="00642187" w:rsidRPr="0024243E">
        <w:rPr>
          <w:rFonts w:asciiTheme="minorHAnsi" w:hAnsiTheme="minorHAnsi"/>
        </w:rPr>
        <w:t xml:space="preserve">6. </w:t>
      </w:r>
      <w:r w:rsidR="00A31DB3" w:rsidRPr="0024243E">
        <w:rPr>
          <w:rFonts w:asciiTheme="minorHAnsi" w:hAnsiTheme="minorHAnsi"/>
        </w:rPr>
        <w:t>I</w:t>
      </w:r>
      <w:r w:rsidR="00BF6C3E" w:rsidRPr="0024243E">
        <w:rPr>
          <w:rFonts w:asciiTheme="minorHAnsi" w:hAnsiTheme="minorHAnsi"/>
        </w:rPr>
        <w:t xml:space="preserve">dentify </w:t>
      </w:r>
      <w:r w:rsidR="00F1681B" w:rsidRPr="0024243E">
        <w:rPr>
          <w:rFonts w:asciiTheme="minorHAnsi" w:hAnsiTheme="minorHAnsi"/>
        </w:rPr>
        <w:t>the</w:t>
      </w:r>
      <w:r w:rsidR="00E90E98">
        <w:rPr>
          <w:rFonts w:asciiTheme="minorHAnsi" w:hAnsiTheme="minorHAnsi"/>
        </w:rPr>
        <w:t xml:space="preserve"> </w:t>
      </w:r>
      <w:r w:rsidR="00A31DB3" w:rsidRPr="0024243E">
        <w:rPr>
          <w:rFonts w:asciiTheme="minorHAnsi" w:hAnsiTheme="minorHAnsi"/>
        </w:rPr>
        <w:t xml:space="preserve">school-based </w:t>
      </w:r>
      <w:r w:rsidR="00BA4277">
        <w:rPr>
          <w:rFonts w:asciiTheme="minorHAnsi" w:hAnsiTheme="minorHAnsi"/>
        </w:rPr>
        <w:t>positions</w:t>
      </w:r>
      <w:r w:rsidR="00BA4277" w:rsidRPr="0024243E">
        <w:rPr>
          <w:rFonts w:asciiTheme="minorHAnsi" w:hAnsiTheme="minorHAnsi"/>
        </w:rPr>
        <w:t xml:space="preserve"> </w:t>
      </w:r>
      <w:r w:rsidR="00A31DB3" w:rsidRPr="0024243E">
        <w:rPr>
          <w:rFonts w:asciiTheme="minorHAnsi" w:hAnsiTheme="minorHAnsi"/>
        </w:rPr>
        <w:t xml:space="preserve">with </w:t>
      </w:r>
      <w:r w:rsidR="00BF6C3E" w:rsidRPr="0024243E">
        <w:rPr>
          <w:rFonts w:asciiTheme="minorHAnsi" w:hAnsiTheme="minorHAnsi"/>
        </w:rPr>
        <w:t xml:space="preserve">the </w:t>
      </w:r>
      <w:r w:rsidR="00A31DB3" w:rsidRPr="0009058A">
        <w:rPr>
          <w:rFonts w:asciiTheme="minorHAnsi" w:hAnsiTheme="minorHAnsi"/>
        </w:rPr>
        <w:t>primary</w:t>
      </w:r>
      <w:r w:rsidR="00A31DB3" w:rsidRPr="0024243E">
        <w:rPr>
          <w:rFonts w:asciiTheme="minorHAnsi" w:hAnsiTheme="minorHAnsi"/>
        </w:rPr>
        <w:t xml:space="preserve"> responsibility for planning, </w:t>
      </w:r>
      <w:r w:rsidR="004E6465">
        <w:rPr>
          <w:rFonts w:asciiTheme="minorHAnsi" w:hAnsiTheme="minorHAnsi"/>
        </w:rPr>
        <w:t>providing</w:t>
      </w:r>
      <w:r w:rsidR="000117DD" w:rsidRPr="0024243E">
        <w:rPr>
          <w:rFonts w:asciiTheme="minorHAnsi" w:hAnsiTheme="minorHAnsi"/>
        </w:rPr>
        <w:t>,</w:t>
      </w:r>
      <w:r w:rsidR="009E6AF4" w:rsidRPr="0024243E">
        <w:rPr>
          <w:rFonts w:asciiTheme="minorHAnsi" w:hAnsiTheme="minorHAnsi"/>
        </w:rPr>
        <w:t xml:space="preserve"> </w:t>
      </w:r>
      <w:r w:rsidR="004E6465">
        <w:rPr>
          <w:rFonts w:asciiTheme="minorHAnsi" w:hAnsiTheme="minorHAnsi"/>
        </w:rPr>
        <w:t xml:space="preserve">implementing and </w:t>
      </w:r>
      <w:r w:rsidR="00A31DB3" w:rsidRPr="0024243E">
        <w:rPr>
          <w:rFonts w:asciiTheme="minorHAnsi" w:hAnsiTheme="minorHAnsi"/>
        </w:rPr>
        <w:t>supporting</w:t>
      </w:r>
      <w:r w:rsidR="000117DD" w:rsidRPr="0024243E">
        <w:rPr>
          <w:rFonts w:asciiTheme="minorHAnsi" w:hAnsiTheme="minorHAnsi"/>
        </w:rPr>
        <w:t xml:space="preserve">, </w:t>
      </w:r>
      <w:r w:rsidR="004E6465">
        <w:rPr>
          <w:rFonts w:asciiTheme="minorHAnsi" w:hAnsiTheme="minorHAnsi"/>
        </w:rPr>
        <w:t>or</w:t>
      </w:r>
      <w:r w:rsidR="000117DD" w:rsidRPr="0024243E">
        <w:rPr>
          <w:rFonts w:asciiTheme="minorHAnsi" w:hAnsiTheme="minorHAnsi"/>
        </w:rPr>
        <w:t xml:space="preserve"> evaluating</w:t>
      </w:r>
      <w:r w:rsidR="00A31DB3" w:rsidRPr="0024243E">
        <w:rPr>
          <w:rFonts w:asciiTheme="minorHAnsi" w:hAnsiTheme="minorHAnsi"/>
        </w:rPr>
        <w:t xml:space="preserve"> professional learning </w:t>
      </w:r>
      <w:r w:rsidR="000117DD" w:rsidRPr="0024243E">
        <w:rPr>
          <w:rFonts w:asciiTheme="minorHAnsi" w:hAnsiTheme="minorHAnsi"/>
        </w:rPr>
        <w:t xml:space="preserve">(e.g., </w:t>
      </w:r>
      <w:r w:rsidR="00F0450C">
        <w:rPr>
          <w:rFonts w:asciiTheme="minorHAnsi" w:hAnsiTheme="minorHAnsi"/>
        </w:rPr>
        <w:t>instructional personnel</w:t>
      </w:r>
      <w:r w:rsidR="000117DD" w:rsidRPr="0024243E">
        <w:rPr>
          <w:rFonts w:asciiTheme="minorHAnsi" w:hAnsiTheme="minorHAnsi"/>
        </w:rPr>
        <w:t xml:space="preserve">, instructional coaches, school leadership team, </w:t>
      </w:r>
      <w:r w:rsidR="00AC48DD">
        <w:rPr>
          <w:rFonts w:asciiTheme="minorHAnsi" w:hAnsiTheme="minorHAnsi"/>
        </w:rPr>
        <w:t xml:space="preserve">and </w:t>
      </w:r>
      <w:r w:rsidR="000117DD" w:rsidRPr="0024243E">
        <w:rPr>
          <w:rFonts w:asciiTheme="minorHAnsi" w:hAnsiTheme="minorHAnsi"/>
        </w:rPr>
        <w:t xml:space="preserve">school administrators) </w:t>
      </w:r>
      <w:r w:rsidR="00A31DB3" w:rsidRPr="0024243E">
        <w:rPr>
          <w:rFonts w:asciiTheme="minorHAnsi" w:hAnsiTheme="minorHAnsi"/>
        </w:rPr>
        <w:t xml:space="preserve">and briefly describe </w:t>
      </w:r>
      <w:r w:rsidR="00BF6C3E" w:rsidRPr="0024243E">
        <w:rPr>
          <w:rFonts w:asciiTheme="minorHAnsi" w:hAnsiTheme="minorHAnsi"/>
        </w:rPr>
        <w:t xml:space="preserve">their roles </w:t>
      </w:r>
      <w:r w:rsidR="00A31DB3" w:rsidRPr="0024243E">
        <w:rPr>
          <w:rFonts w:asciiTheme="minorHAnsi" w:hAnsiTheme="minorHAnsi"/>
        </w:rPr>
        <w:t>related to professional learning</w:t>
      </w:r>
      <w:r w:rsidR="00642187" w:rsidRPr="0024243E">
        <w:rPr>
          <w:rFonts w:asciiTheme="minorHAnsi" w:hAnsiTheme="minorHAnsi"/>
        </w:rPr>
        <w:t>.</w:t>
      </w:r>
      <w:r w:rsidR="009E6AF4" w:rsidRPr="0024243E">
        <w:rPr>
          <w:rFonts w:asciiTheme="minorHAnsi" w:hAnsiTheme="minorHAnsi"/>
        </w:rPr>
        <w:t xml:space="preserve"> </w:t>
      </w:r>
    </w:p>
    <w:p w14:paraId="2BC0F76C" w14:textId="77777777" w:rsidR="00CB4ACE" w:rsidRPr="0024243E" w:rsidRDefault="00CB4ACE" w:rsidP="00C37409">
      <w:pPr>
        <w:keepNext/>
        <w:spacing w:after="0" w:line="240" w:lineRule="auto"/>
        <w:ind w:left="720"/>
        <w:rPr>
          <w:sz w:val="12"/>
        </w:rPr>
      </w:pPr>
    </w:p>
    <w:tbl>
      <w:tblPr>
        <w:tblStyle w:val="TableGrid"/>
        <w:tblW w:w="9360" w:type="dxa"/>
        <w:tblInd w:w="715" w:type="dxa"/>
        <w:tblLook w:val="04A0" w:firstRow="1" w:lastRow="0" w:firstColumn="1" w:lastColumn="0" w:noHBand="0" w:noVBand="1"/>
      </w:tblPr>
      <w:tblGrid>
        <w:gridCol w:w="9360"/>
      </w:tblGrid>
      <w:tr w:rsidR="00CB4ACE" w:rsidRPr="0024243E" w14:paraId="593A1357" w14:textId="77777777" w:rsidTr="004C2144">
        <w:trPr>
          <w:trHeight w:val="1440"/>
        </w:trPr>
        <w:tc>
          <w:tcPr>
            <w:tcW w:w="9360" w:type="dxa"/>
          </w:tcPr>
          <w:p w14:paraId="24E0A581" w14:textId="22880844" w:rsidR="00CB4ACE" w:rsidRPr="0018647B" w:rsidRDefault="0018647B" w:rsidP="0024243E">
            <w:pPr>
              <w:rPr>
                <w:sz w:val="24"/>
                <w:szCs w:val="24"/>
              </w:rPr>
            </w:pPr>
            <w:r w:rsidRPr="004C1694">
              <w:rPr>
                <w:rFonts w:ascii="Calibri" w:hAnsi="Calibri" w:cs="Calibri"/>
                <w:color w:val="000000"/>
                <w:sz w:val="24"/>
                <w:szCs w:val="24"/>
              </w:rPr>
              <w:t>The primary responsibility for planning, providing, implementing and supporting, or evaluating professional learning at the school level is the principal. They work with assistant principals and instructional leaders to plan for</w:t>
            </w:r>
            <w:r>
              <w:rPr>
                <w:rFonts w:ascii="Calibri" w:hAnsi="Calibri" w:cs="Calibri"/>
                <w:color w:val="000000"/>
                <w:sz w:val="24"/>
                <w:szCs w:val="24"/>
              </w:rPr>
              <w:t>, implement, and support</w:t>
            </w:r>
            <w:r w:rsidRPr="004C1694">
              <w:rPr>
                <w:rFonts w:ascii="Calibri" w:hAnsi="Calibri" w:cs="Calibri"/>
                <w:color w:val="000000"/>
                <w:sz w:val="24"/>
                <w:szCs w:val="24"/>
              </w:rPr>
              <w:t xml:space="preserve"> professional learning at the school level, including school-wide professional learning, grade level or department </w:t>
            </w:r>
            <w:r w:rsidRPr="006D5D27">
              <w:rPr>
                <w:rFonts w:ascii="Calibri" w:hAnsi="Calibri" w:cs="Calibri"/>
                <w:color w:val="000000"/>
                <w:sz w:val="24"/>
                <w:szCs w:val="24"/>
              </w:rPr>
              <w:t>professional learning communities (PLCs),</w:t>
            </w:r>
            <w:r w:rsidRPr="004C1694">
              <w:rPr>
                <w:rFonts w:ascii="Calibri" w:hAnsi="Calibri" w:cs="Calibri"/>
                <w:color w:val="000000"/>
                <w:sz w:val="24"/>
                <w:szCs w:val="24"/>
              </w:rPr>
              <w:t xml:space="preserve"> and individual professional learning plans. They provide learning opportun</w:t>
            </w:r>
            <w:r>
              <w:rPr>
                <w:rFonts w:ascii="Calibri" w:hAnsi="Calibri" w:cs="Calibri"/>
                <w:color w:val="000000"/>
                <w:sz w:val="24"/>
                <w:szCs w:val="24"/>
              </w:rPr>
              <w:t xml:space="preserve">ities outside of the classroom through PLCs, book studies and workshops, </w:t>
            </w:r>
            <w:r w:rsidRPr="004C1694">
              <w:rPr>
                <w:rFonts w:ascii="Calibri" w:hAnsi="Calibri" w:cs="Calibri"/>
                <w:color w:val="000000"/>
                <w:sz w:val="24"/>
                <w:szCs w:val="24"/>
              </w:rPr>
              <w:t>and professional learning opportunities in the classroom, including coaching, peer observation with feedback, and informal observations with feedback. The school teams evaluate professional learning programs at the school level by analyzing data to determine whether to expand, modify, or suspend a program.</w:t>
            </w:r>
          </w:p>
        </w:tc>
      </w:tr>
    </w:tbl>
    <w:p w14:paraId="1FFC0876" w14:textId="77777777" w:rsidR="005C4F62" w:rsidRPr="0024243E" w:rsidRDefault="005C4F62" w:rsidP="005C4F62">
      <w:pPr>
        <w:spacing w:after="0" w:line="240" w:lineRule="auto"/>
        <w:ind w:left="360"/>
        <w:rPr>
          <w:rFonts w:eastAsia="Times New Roman" w:cs="Arial"/>
        </w:rPr>
      </w:pPr>
    </w:p>
    <w:p w14:paraId="22DD622C" w14:textId="77777777" w:rsidR="005C4F62" w:rsidRPr="0024243E" w:rsidRDefault="005C4F62" w:rsidP="005C4F62">
      <w:pPr>
        <w:spacing w:after="0" w:line="240" w:lineRule="auto"/>
        <w:ind w:left="360"/>
        <w:rPr>
          <w:rFonts w:eastAsia="Times New Roman" w:cs="Arial"/>
        </w:rPr>
      </w:pPr>
    </w:p>
    <w:p w14:paraId="220BFA84" w14:textId="77777777" w:rsidR="005C4F62" w:rsidRPr="00E0505B" w:rsidRDefault="005C4F62" w:rsidP="00C37409">
      <w:pPr>
        <w:pStyle w:val="NoSpacing"/>
        <w:keepNext/>
        <w:shd w:val="clear" w:color="auto" w:fill="4EADB9"/>
        <w:ind w:left="360"/>
        <w:rPr>
          <w:color w:val="FFFFFF" w:themeColor="background1"/>
          <w:sz w:val="6"/>
          <w:szCs w:val="6"/>
        </w:rPr>
      </w:pPr>
    </w:p>
    <w:p w14:paraId="40966D33" w14:textId="714240DC" w:rsidR="005C4F62" w:rsidRPr="0024243E" w:rsidRDefault="005C4F62" w:rsidP="00C37409">
      <w:pPr>
        <w:pStyle w:val="Heading2"/>
        <w:keepNext/>
        <w:spacing w:line="240" w:lineRule="auto"/>
        <w:rPr>
          <w:rFonts w:asciiTheme="minorHAnsi" w:hAnsiTheme="minorHAnsi"/>
        </w:rPr>
      </w:pPr>
      <w:bookmarkStart w:id="22" w:name="_D._Professional_Learning"/>
      <w:bookmarkEnd w:id="22"/>
      <w:r w:rsidRPr="0024243E">
        <w:rPr>
          <w:rFonts w:asciiTheme="minorHAnsi" w:hAnsiTheme="minorHAnsi"/>
        </w:rPr>
        <w:t xml:space="preserve"> </w:t>
      </w:r>
      <w:bookmarkStart w:id="23" w:name="_Ref79393589"/>
      <w:r>
        <w:rPr>
          <w:rFonts w:asciiTheme="minorHAnsi" w:hAnsiTheme="minorHAnsi"/>
        </w:rPr>
        <w:t>D</w:t>
      </w:r>
      <w:r w:rsidRPr="0024243E">
        <w:rPr>
          <w:rFonts w:asciiTheme="minorHAnsi" w:hAnsiTheme="minorHAnsi"/>
        </w:rPr>
        <w:t xml:space="preserve">. Professional Learning </w:t>
      </w:r>
      <w:r>
        <w:rPr>
          <w:rFonts w:asciiTheme="minorHAnsi" w:hAnsiTheme="minorHAnsi"/>
        </w:rPr>
        <w:t>for Continual Growth</w:t>
      </w:r>
      <w:bookmarkEnd w:id="23"/>
    </w:p>
    <w:p w14:paraId="65E80FCC" w14:textId="77777777" w:rsidR="005C4F62" w:rsidRPr="0024243E" w:rsidRDefault="005C4F62" w:rsidP="00C37409">
      <w:pPr>
        <w:pStyle w:val="NoSpacing"/>
        <w:keepNext/>
        <w:shd w:val="clear" w:color="auto" w:fill="4EADB9"/>
        <w:ind w:left="360"/>
        <w:rPr>
          <w:color w:val="FFFFFF" w:themeColor="background1"/>
          <w:sz w:val="6"/>
          <w:szCs w:val="6"/>
        </w:rPr>
      </w:pPr>
    </w:p>
    <w:p w14:paraId="12B2EFE3" w14:textId="77777777" w:rsidR="005C4F62" w:rsidRPr="0024243E" w:rsidRDefault="005C4F62" w:rsidP="00C37409">
      <w:pPr>
        <w:keepNext/>
        <w:spacing w:after="0" w:line="240" w:lineRule="auto"/>
        <w:ind w:left="360"/>
        <w:rPr>
          <w:rFonts w:eastAsia="Times New Roman" w:cs="Times New Roman"/>
        </w:rPr>
      </w:pPr>
    </w:p>
    <w:p w14:paraId="75A984B8" w14:textId="77777777" w:rsidR="005C4F62" w:rsidRPr="00C51D0A" w:rsidRDefault="005C4F62" w:rsidP="00C37409">
      <w:pPr>
        <w:keepNext/>
        <w:shd w:val="clear" w:color="auto" w:fill="D6A133"/>
        <w:spacing w:after="0" w:line="240" w:lineRule="auto"/>
        <w:ind w:left="720"/>
        <w:rPr>
          <w:rFonts w:eastAsia="Times New Roman" w:cs="Times New Roman"/>
          <w:b/>
          <w:color w:val="FFFFFF" w:themeColor="background1"/>
          <w:sz w:val="6"/>
          <w:szCs w:val="4"/>
        </w:rPr>
      </w:pPr>
    </w:p>
    <w:p w14:paraId="03557BF6" w14:textId="0D23A1CE" w:rsidR="005C4F62" w:rsidRPr="0024243E" w:rsidRDefault="005C4F62" w:rsidP="00C37409">
      <w:pPr>
        <w:pStyle w:val="Heading4"/>
        <w:keepNext/>
        <w:spacing w:line="240" w:lineRule="auto"/>
        <w:rPr>
          <w:rFonts w:asciiTheme="minorHAnsi" w:hAnsiTheme="minorHAnsi"/>
        </w:rPr>
      </w:pPr>
      <w:r w:rsidRPr="0024243E">
        <w:rPr>
          <w:rFonts w:asciiTheme="minorHAnsi" w:hAnsiTheme="minorHAnsi"/>
        </w:rPr>
        <w:t xml:space="preserve"> 1. </w:t>
      </w:r>
      <w:r>
        <w:rPr>
          <w:rFonts w:asciiTheme="minorHAnsi" w:hAnsiTheme="minorHAnsi"/>
        </w:rPr>
        <w:t xml:space="preserve">System of Professional Learning for </w:t>
      </w:r>
      <w:r w:rsidR="007A2FB4">
        <w:rPr>
          <w:rFonts w:asciiTheme="minorHAnsi" w:hAnsiTheme="minorHAnsi"/>
        </w:rPr>
        <w:t>Instructional Personnel</w:t>
      </w:r>
    </w:p>
    <w:p w14:paraId="01813C40" w14:textId="77777777" w:rsidR="005C4F62" w:rsidRPr="00C51D0A" w:rsidRDefault="005C4F62" w:rsidP="00C37409">
      <w:pPr>
        <w:keepNext/>
        <w:shd w:val="clear" w:color="auto" w:fill="D6A133"/>
        <w:spacing w:after="0" w:line="240" w:lineRule="auto"/>
        <w:ind w:left="720"/>
        <w:rPr>
          <w:rFonts w:eastAsia="Times New Roman" w:cs="Times New Roman"/>
          <w:b/>
          <w:color w:val="FFFFFF" w:themeColor="background1"/>
          <w:sz w:val="6"/>
          <w:szCs w:val="4"/>
        </w:rPr>
      </w:pPr>
    </w:p>
    <w:p w14:paraId="55F11959" w14:textId="77777777" w:rsidR="005C4F62" w:rsidRPr="0024243E" w:rsidRDefault="005C4F62" w:rsidP="00C37409">
      <w:pPr>
        <w:keepNext/>
        <w:spacing w:after="0" w:line="240" w:lineRule="auto"/>
        <w:ind w:left="720"/>
        <w:rPr>
          <w:rFonts w:eastAsia="Times New Roman" w:cs="Times New Roman"/>
        </w:rPr>
      </w:pPr>
    </w:p>
    <w:p w14:paraId="1D664AB8" w14:textId="53456BDA" w:rsidR="005C4F62" w:rsidRPr="00E90E98" w:rsidRDefault="005C4F62" w:rsidP="00C37409">
      <w:pPr>
        <w:pStyle w:val="Heading5"/>
        <w:keepNext/>
        <w:spacing w:line="240" w:lineRule="auto"/>
        <w:rPr>
          <w:rFonts w:asciiTheme="minorHAnsi" w:hAnsiTheme="minorHAnsi"/>
          <w:u w:val="single"/>
        </w:rPr>
      </w:pPr>
      <w:r w:rsidRPr="0024243E">
        <w:rPr>
          <w:rFonts w:asciiTheme="minorHAnsi" w:hAnsiTheme="minorHAnsi"/>
        </w:rPr>
        <w:t xml:space="preserve">Prompt </w:t>
      </w:r>
      <w:r>
        <w:rPr>
          <w:rFonts w:asciiTheme="minorHAnsi" w:hAnsiTheme="minorHAnsi"/>
        </w:rPr>
        <w:t>7</w:t>
      </w:r>
      <w:r w:rsidRPr="0024243E">
        <w:rPr>
          <w:rFonts w:asciiTheme="minorHAnsi" w:hAnsiTheme="minorHAnsi"/>
        </w:rPr>
        <w:t xml:space="preserve">. </w:t>
      </w:r>
      <w:r w:rsidRPr="005C4F62">
        <w:rPr>
          <w:rFonts w:asciiTheme="minorHAnsi" w:hAnsiTheme="minorHAnsi"/>
        </w:rPr>
        <w:t xml:space="preserve">Describe the district’s system of professional learning programs and supports that enables </w:t>
      </w:r>
      <w:r w:rsidR="007A2FB4">
        <w:rPr>
          <w:rFonts w:asciiTheme="minorHAnsi" w:hAnsiTheme="minorHAnsi"/>
        </w:rPr>
        <w:t>instructional personnel</w:t>
      </w:r>
      <w:r w:rsidRPr="005C4F62">
        <w:rPr>
          <w:rFonts w:asciiTheme="minorHAnsi" w:hAnsiTheme="minorHAnsi"/>
        </w:rPr>
        <w:t xml:space="preserve"> to continually develop throughout their career and provides opportunities for meaningful teacher leadership.</w:t>
      </w:r>
      <w:r w:rsidR="00E90E98">
        <w:rPr>
          <w:rFonts w:asciiTheme="minorHAnsi" w:hAnsiTheme="minorHAnsi"/>
        </w:rPr>
        <w:t xml:space="preserve"> </w:t>
      </w:r>
      <w:r w:rsidR="00E90E98" w:rsidRPr="0018647B">
        <w:rPr>
          <w:rFonts w:asciiTheme="minorHAnsi" w:hAnsiTheme="minorHAnsi"/>
        </w:rPr>
        <w:t xml:space="preserve">Identify the programs </w:t>
      </w:r>
      <w:r w:rsidR="00C451F9" w:rsidRPr="0018647B">
        <w:rPr>
          <w:rFonts w:asciiTheme="minorHAnsi" w:hAnsiTheme="minorHAnsi"/>
        </w:rPr>
        <w:t xml:space="preserve">that support each category of teacher </w:t>
      </w:r>
      <w:r w:rsidR="00E90E98" w:rsidRPr="0018647B">
        <w:rPr>
          <w:rFonts w:asciiTheme="minorHAnsi" w:hAnsiTheme="minorHAnsi"/>
        </w:rPr>
        <w:t>(</w:t>
      </w:r>
      <w:r w:rsidR="00C451F9" w:rsidRPr="0018647B">
        <w:rPr>
          <w:rFonts w:asciiTheme="minorHAnsi" w:hAnsiTheme="minorHAnsi"/>
        </w:rPr>
        <w:t xml:space="preserve">e.g., </w:t>
      </w:r>
      <w:r w:rsidR="00E90E98" w:rsidRPr="0018647B">
        <w:rPr>
          <w:rFonts w:asciiTheme="minorHAnsi" w:hAnsiTheme="minorHAnsi"/>
        </w:rPr>
        <w:t>novice</w:t>
      </w:r>
      <w:r w:rsidR="00C451F9" w:rsidRPr="0018647B">
        <w:rPr>
          <w:rFonts w:asciiTheme="minorHAnsi" w:hAnsiTheme="minorHAnsi"/>
        </w:rPr>
        <w:t xml:space="preserve">, </w:t>
      </w:r>
      <w:r w:rsidR="00E90E98" w:rsidRPr="0018647B">
        <w:rPr>
          <w:rFonts w:asciiTheme="minorHAnsi" w:hAnsiTheme="minorHAnsi"/>
        </w:rPr>
        <w:t>advanced novice</w:t>
      </w:r>
      <w:r w:rsidR="00C451F9" w:rsidRPr="0018647B">
        <w:rPr>
          <w:rFonts w:asciiTheme="minorHAnsi" w:hAnsiTheme="minorHAnsi"/>
        </w:rPr>
        <w:t xml:space="preserve"> and expert teachers</w:t>
      </w:r>
      <w:r w:rsidR="00E90E98" w:rsidRPr="0018647B">
        <w:rPr>
          <w:rFonts w:asciiTheme="minorHAnsi" w:hAnsiTheme="minorHAnsi"/>
        </w:rPr>
        <w:t>).</w:t>
      </w:r>
      <w:r w:rsidR="00B20B16" w:rsidRPr="0018647B">
        <w:rPr>
          <w:rFonts w:asciiTheme="minorHAnsi" w:hAnsiTheme="minorHAnsi"/>
        </w:rPr>
        <w:t xml:space="preserve"> </w:t>
      </w:r>
      <w:bookmarkStart w:id="24" w:name="_Hlk149123565"/>
      <w:r w:rsidR="00B20B16" w:rsidRPr="0018647B">
        <w:rPr>
          <w:rFonts w:asciiTheme="minorHAnsi" w:hAnsiTheme="minorHAnsi"/>
        </w:rPr>
        <w:t xml:space="preserve">Describe </w:t>
      </w:r>
      <w:r w:rsidR="00C451F9" w:rsidRPr="0018647B">
        <w:rPr>
          <w:rFonts w:asciiTheme="minorHAnsi" w:hAnsiTheme="minorHAnsi"/>
        </w:rPr>
        <w:t>consortium/professional learning organizations input.</w:t>
      </w:r>
      <w:r w:rsidR="00C451F9">
        <w:rPr>
          <w:rFonts w:asciiTheme="minorHAnsi" w:hAnsiTheme="minorHAnsi"/>
          <w:u w:val="single"/>
        </w:rPr>
        <w:t xml:space="preserve"> </w:t>
      </w:r>
    </w:p>
    <w:bookmarkEnd w:id="24"/>
    <w:p w14:paraId="784D3C8C" w14:textId="77777777" w:rsidR="005C4F62" w:rsidRPr="0024243E" w:rsidRDefault="005C4F62" w:rsidP="00C37409">
      <w:pPr>
        <w:keepNext/>
        <w:spacing w:after="0" w:line="240" w:lineRule="auto"/>
        <w:ind w:left="720"/>
        <w:rPr>
          <w:sz w:val="12"/>
        </w:rPr>
      </w:pPr>
    </w:p>
    <w:tbl>
      <w:tblPr>
        <w:tblStyle w:val="TableGrid"/>
        <w:tblW w:w="9360" w:type="dxa"/>
        <w:tblInd w:w="715" w:type="dxa"/>
        <w:tblLook w:val="04A0" w:firstRow="1" w:lastRow="0" w:firstColumn="1" w:lastColumn="0" w:noHBand="0" w:noVBand="1"/>
      </w:tblPr>
      <w:tblGrid>
        <w:gridCol w:w="9360"/>
      </w:tblGrid>
      <w:tr w:rsidR="005C4F62" w:rsidRPr="0024243E" w14:paraId="3E9F6DBC" w14:textId="77777777" w:rsidTr="006917E2">
        <w:trPr>
          <w:trHeight w:val="1440"/>
        </w:trPr>
        <w:tc>
          <w:tcPr>
            <w:tcW w:w="9360" w:type="dxa"/>
          </w:tcPr>
          <w:p w14:paraId="4618C08B" w14:textId="459F38F1" w:rsidR="005C4F62" w:rsidRPr="0018647B" w:rsidRDefault="0018647B" w:rsidP="0018647B">
            <w:pPr>
              <w:rPr>
                <w:rFonts w:ascii="Calibri" w:hAnsi="Calibri" w:cs="Calibri"/>
                <w:color w:val="000000"/>
                <w:sz w:val="24"/>
                <w:szCs w:val="24"/>
              </w:rPr>
            </w:pPr>
            <w:r w:rsidRPr="004C1694">
              <w:rPr>
                <w:rFonts w:ascii="Calibri" w:hAnsi="Calibri" w:cs="Calibri"/>
                <w:color w:val="000000"/>
                <w:sz w:val="24"/>
                <w:szCs w:val="24"/>
              </w:rPr>
              <w:t xml:space="preserve">In Sumter County, we believe in developing our own leaders. It starts with our New Teacher </w:t>
            </w:r>
            <w:r w:rsidRPr="006D5D27">
              <w:rPr>
                <w:rFonts w:ascii="Calibri" w:hAnsi="Calibri" w:cs="Calibri"/>
                <w:color w:val="000000"/>
                <w:sz w:val="24"/>
                <w:szCs w:val="24"/>
              </w:rPr>
              <w:t xml:space="preserve">Induction program, which provides five full days of training on the core fundamentals to be successful in Sumter County. Topics range from </w:t>
            </w:r>
            <w:r>
              <w:rPr>
                <w:rFonts w:ascii="Calibri" w:hAnsi="Calibri" w:cs="Calibri"/>
                <w:color w:val="000000"/>
                <w:sz w:val="24"/>
                <w:szCs w:val="24"/>
              </w:rPr>
              <w:t xml:space="preserve">the </w:t>
            </w:r>
            <w:r w:rsidRPr="006D5D27">
              <w:rPr>
                <w:rFonts w:ascii="Calibri" w:hAnsi="Calibri" w:cs="Calibri"/>
                <w:color w:val="000000"/>
                <w:sz w:val="24"/>
                <w:szCs w:val="24"/>
              </w:rPr>
              <w:t xml:space="preserve">Multi-Tiered Systems of Support (MTSS), Exceptional Student Education </w:t>
            </w:r>
            <w:r>
              <w:rPr>
                <w:rFonts w:ascii="Calibri" w:hAnsi="Calibri" w:cs="Calibri"/>
                <w:color w:val="000000"/>
                <w:sz w:val="24"/>
                <w:szCs w:val="24"/>
              </w:rPr>
              <w:t xml:space="preserve">(ESE) </w:t>
            </w:r>
            <w:r w:rsidRPr="006D5D27">
              <w:rPr>
                <w:rFonts w:ascii="Calibri" w:hAnsi="Calibri" w:cs="Calibri"/>
                <w:color w:val="000000"/>
                <w:sz w:val="24"/>
                <w:szCs w:val="24"/>
              </w:rPr>
              <w:t>101, classroom management, Danielson</w:t>
            </w:r>
            <w:r>
              <w:rPr>
                <w:rFonts w:ascii="Calibri" w:hAnsi="Calibri" w:cs="Calibri"/>
                <w:color w:val="000000"/>
                <w:sz w:val="24"/>
                <w:szCs w:val="24"/>
              </w:rPr>
              <w:t>’s</w:t>
            </w:r>
            <w:r w:rsidRPr="006D5D27">
              <w:rPr>
                <w:rFonts w:ascii="Calibri" w:hAnsi="Calibri" w:cs="Calibri"/>
                <w:color w:val="000000"/>
                <w:sz w:val="24"/>
                <w:szCs w:val="24"/>
              </w:rPr>
              <w:t xml:space="preserve"> Frameworks for Teaching, Learning Focused Solutions (LFS) and Advancement via Individual Determination (AVID) strategies. For teacher</w:t>
            </w:r>
            <w:r>
              <w:rPr>
                <w:rFonts w:ascii="Calibri" w:hAnsi="Calibri" w:cs="Calibri"/>
                <w:color w:val="000000"/>
                <w:sz w:val="24"/>
                <w:szCs w:val="24"/>
              </w:rPr>
              <w:t>s</w:t>
            </w:r>
            <w:r w:rsidRPr="006D5D27">
              <w:rPr>
                <w:rFonts w:ascii="Calibri" w:hAnsi="Calibri" w:cs="Calibri"/>
                <w:color w:val="000000"/>
                <w:sz w:val="24"/>
                <w:szCs w:val="24"/>
              </w:rPr>
              <w:t xml:space="preserve"> in year’s one through three, we offer five, half-day, in-person trainings and five, half-days of self-development training. The in-person training dives deeper into interventions, LFS and AVID. The self-development training varies </w:t>
            </w:r>
            <w:r w:rsidRPr="006D5D27">
              <w:rPr>
                <w:rFonts w:ascii="Calibri" w:hAnsi="Calibri" w:cs="Calibri"/>
                <w:color w:val="000000"/>
                <w:sz w:val="24"/>
                <w:szCs w:val="24"/>
              </w:rPr>
              <w:lastRenderedPageBreak/>
              <w:t>depending on the needs of the educator</w:t>
            </w:r>
            <w:r>
              <w:rPr>
                <w:rFonts w:ascii="Calibri" w:hAnsi="Calibri" w:cs="Calibri"/>
                <w:color w:val="000000"/>
                <w:sz w:val="24"/>
                <w:szCs w:val="24"/>
              </w:rPr>
              <w:t>. These programs are the main support structures for our novice and even advanced novice teachers</w:t>
            </w:r>
            <w:r w:rsidRPr="005374A1">
              <w:rPr>
                <w:rFonts w:ascii="Calibri" w:hAnsi="Calibri" w:cs="Calibri"/>
                <w:color w:val="000000"/>
                <w:sz w:val="24"/>
                <w:szCs w:val="24"/>
              </w:rPr>
              <w:t>. For those teachers whose experience extends beyond three or more years,</w:t>
            </w:r>
            <w:r>
              <w:rPr>
                <w:rFonts w:ascii="Calibri" w:hAnsi="Calibri" w:cs="Calibri"/>
                <w:color w:val="000000"/>
                <w:sz w:val="24"/>
                <w:szCs w:val="24"/>
              </w:rPr>
              <w:t xml:space="preserve"> </w:t>
            </w:r>
            <w:r w:rsidRPr="006D5D27">
              <w:rPr>
                <w:rFonts w:ascii="Calibri" w:hAnsi="Calibri" w:cs="Calibri"/>
                <w:color w:val="000000"/>
                <w:sz w:val="24"/>
                <w:szCs w:val="24"/>
              </w:rPr>
              <w:t>Sumter County also offers Level I and Level II programs for those interested in becoming administrators. For those who are not interested in administration, we provide other opportunities to become instructional leaders such as instructional coaches and resource teachers, grade or department chairpersons, PLC facilitators, facilitators/presenters for professional learning activities, mentoring, and academic interventionists.</w:t>
            </w:r>
            <w:r>
              <w:rPr>
                <w:rFonts w:ascii="Calibri" w:hAnsi="Calibri" w:cs="Calibri"/>
                <w:color w:val="000000"/>
                <w:sz w:val="24"/>
                <w:szCs w:val="24"/>
              </w:rPr>
              <w:t xml:space="preserve"> </w:t>
            </w:r>
          </w:p>
        </w:tc>
      </w:tr>
    </w:tbl>
    <w:p w14:paraId="0541ABF4" w14:textId="77777777" w:rsidR="005C4F62" w:rsidRPr="0024243E" w:rsidRDefault="005C4F62" w:rsidP="005C4F62">
      <w:pPr>
        <w:spacing w:after="0" w:line="240" w:lineRule="auto"/>
        <w:ind w:left="720"/>
      </w:pPr>
    </w:p>
    <w:p w14:paraId="436E5D46" w14:textId="77777777" w:rsidR="005C4F62" w:rsidRPr="0024243E" w:rsidRDefault="005C4F62" w:rsidP="005C4F62">
      <w:pPr>
        <w:spacing w:after="0" w:line="240" w:lineRule="auto"/>
        <w:ind w:left="720"/>
      </w:pPr>
    </w:p>
    <w:p w14:paraId="7BFD11A8" w14:textId="77777777" w:rsidR="005C4F62" w:rsidRPr="00C51D0A" w:rsidRDefault="005C4F62" w:rsidP="00C37409">
      <w:pPr>
        <w:keepNext/>
        <w:shd w:val="clear" w:color="auto" w:fill="D6A133"/>
        <w:spacing w:after="0" w:line="240" w:lineRule="auto"/>
        <w:ind w:left="720"/>
        <w:rPr>
          <w:rFonts w:eastAsia="Times New Roman" w:cs="Times New Roman"/>
          <w:b/>
          <w:color w:val="FFFFFF" w:themeColor="background1"/>
          <w:sz w:val="6"/>
          <w:szCs w:val="6"/>
        </w:rPr>
      </w:pPr>
    </w:p>
    <w:p w14:paraId="369B41F5" w14:textId="5B7B1888" w:rsidR="005C4F62" w:rsidRPr="0024243E" w:rsidRDefault="005C4F62" w:rsidP="00C37409">
      <w:pPr>
        <w:pStyle w:val="Heading4"/>
        <w:keepNext/>
        <w:spacing w:line="240" w:lineRule="auto"/>
        <w:rPr>
          <w:rFonts w:asciiTheme="minorHAnsi" w:hAnsiTheme="minorHAnsi"/>
        </w:rPr>
      </w:pPr>
      <w:r w:rsidRPr="0024243E">
        <w:rPr>
          <w:rFonts w:asciiTheme="minorHAnsi" w:hAnsiTheme="minorHAnsi"/>
        </w:rPr>
        <w:t xml:space="preserve"> 2. </w:t>
      </w:r>
      <w:r>
        <w:rPr>
          <w:rFonts w:asciiTheme="minorHAnsi" w:hAnsiTheme="minorHAnsi"/>
        </w:rPr>
        <w:t>System of Professional Learning for School Administrators</w:t>
      </w:r>
    </w:p>
    <w:p w14:paraId="7D3E2B71" w14:textId="77777777" w:rsidR="005C4F62" w:rsidRPr="00C51D0A" w:rsidRDefault="005C4F62" w:rsidP="00C37409">
      <w:pPr>
        <w:keepNext/>
        <w:shd w:val="clear" w:color="auto" w:fill="D6A133"/>
        <w:spacing w:after="0" w:line="240" w:lineRule="auto"/>
        <w:ind w:left="720"/>
        <w:rPr>
          <w:rFonts w:eastAsia="Times New Roman" w:cs="Times New Roman"/>
          <w:b/>
          <w:color w:val="FFFFFF" w:themeColor="background1"/>
          <w:sz w:val="6"/>
          <w:szCs w:val="4"/>
        </w:rPr>
      </w:pPr>
    </w:p>
    <w:p w14:paraId="55158D47" w14:textId="77777777" w:rsidR="005C4F62" w:rsidRPr="0024243E" w:rsidRDefault="005C4F62" w:rsidP="00C37409">
      <w:pPr>
        <w:keepNext/>
        <w:spacing w:after="0" w:line="240" w:lineRule="auto"/>
        <w:ind w:left="720"/>
      </w:pPr>
    </w:p>
    <w:p w14:paraId="36D9C71E" w14:textId="763B38E7" w:rsidR="005C4F62" w:rsidRPr="00C451F9" w:rsidRDefault="005C4F62" w:rsidP="00C451F9">
      <w:pPr>
        <w:pStyle w:val="Heading5"/>
        <w:keepNext/>
        <w:spacing w:line="240" w:lineRule="auto"/>
        <w:rPr>
          <w:rFonts w:asciiTheme="minorHAnsi" w:hAnsiTheme="minorHAnsi"/>
          <w:u w:val="single"/>
        </w:rPr>
      </w:pPr>
      <w:r w:rsidRPr="0024243E">
        <w:rPr>
          <w:rFonts w:asciiTheme="minorHAnsi" w:hAnsiTheme="minorHAnsi"/>
        </w:rPr>
        <w:t xml:space="preserve">Prompt </w:t>
      </w:r>
      <w:r>
        <w:rPr>
          <w:rFonts w:asciiTheme="minorHAnsi" w:hAnsiTheme="minorHAnsi"/>
        </w:rPr>
        <w:t>8</w:t>
      </w:r>
      <w:r w:rsidRPr="0024243E">
        <w:rPr>
          <w:rFonts w:asciiTheme="minorHAnsi" w:hAnsiTheme="minorHAnsi"/>
        </w:rPr>
        <w:t xml:space="preserve">. </w:t>
      </w:r>
      <w:r w:rsidRPr="005C4F62">
        <w:rPr>
          <w:rFonts w:asciiTheme="minorHAnsi" w:hAnsiTheme="minorHAnsi"/>
        </w:rPr>
        <w:t>Describe the district’s system of professional learning programs and supports that enables school administrators to continually develop throughout their career</w:t>
      </w:r>
      <w:r w:rsidR="00BA4277">
        <w:rPr>
          <w:rFonts w:asciiTheme="minorHAnsi" w:hAnsiTheme="minorHAnsi"/>
        </w:rPr>
        <w:t xml:space="preserve"> and provides for the identification and preparation of aspiring school leaders</w:t>
      </w:r>
      <w:r w:rsidRPr="006917E2">
        <w:rPr>
          <w:rFonts w:asciiTheme="minorHAnsi" w:hAnsiTheme="minorHAnsi"/>
        </w:rPr>
        <w:t>.</w:t>
      </w:r>
      <w:r w:rsidR="00B20B16" w:rsidRPr="006917E2">
        <w:rPr>
          <w:rFonts w:asciiTheme="minorHAnsi" w:hAnsiTheme="minorHAnsi"/>
        </w:rPr>
        <w:t xml:space="preserve"> </w:t>
      </w:r>
      <w:r w:rsidRPr="006917E2">
        <w:rPr>
          <w:rFonts w:asciiTheme="minorHAnsi" w:hAnsiTheme="minorHAnsi"/>
        </w:rPr>
        <w:t xml:space="preserve"> </w:t>
      </w:r>
      <w:r w:rsidR="00B20B16" w:rsidRPr="006917E2">
        <w:rPr>
          <w:rFonts w:asciiTheme="minorHAnsi" w:hAnsiTheme="minorHAnsi"/>
        </w:rPr>
        <w:t xml:space="preserve">Identify the programs </w:t>
      </w:r>
      <w:r w:rsidR="001522AD" w:rsidRPr="006917E2">
        <w:rPr>
          <w:rFonts w:asciiTheme="minorHAnsi" w:hAnsiTheme="minorHAnsi"/>
        </w:rPr>
        <w:t xml:space="preserve">that support each category of instructional leader and school administrator. </w:t>
      </w:r>
      <w:bookmarkStart w:id="25" w:name="_Hlk149123919"/>
      <w:r w:rsidR="00C451F9" w:rsidRPr="006917E2">
        <w:rPr>
          <w:rFonts w:asciiTheme="minorHAnsi" w:hAnsiTheme="minorHAnsi"/>
        </w:rPr>
        <w:t>Describe consortium</w:t>
      </w:r>
      <w:r w:rsidR="005D739C" w:rsidRPr="006917E2">
        <w:rPr>
          <w:rFonts w:asciiTheme="minorHAnsi" w:hAnsiTheme="minorHAnsi"/>
        </w:rPr>
        <w:t xml:space="preserve"> and </w:t>
      </w:r>
      <w:r w:rsidR="00C451F9" w:rsidRPr="006917E2">
        <w:rPr>
          <w:rFonts w:asciiTheme="minorHAnsi" w:hAnsiTheme="minorHAnsi"/>
        </w:rPr>
        <w:t>professional learning organizations</w:t>
      </w:r>
      <w:r w:rsidR="005D739C" w:rsidRPr="006917E2">
        <w:rPr>
          <w:rFonts w:asciiTheme="minorHAnsi" w:hAnsiTheme="minorHAnsi"/>
        </w:rPr>
        <w:t>’</w:t>
      </w:r>
      <w:r w:rsidR="00C451F9" w:rsidRPr="006917E2">
        <w:rPr>
          <w:rFonts w:asciiTheme="minorHAnsi" w:hAnsiTheme="minorHAnsi"/>
        </w:rPr>
        <w:t xml:space="preserve"> input.</w:t>
      </w:r>
      <w:r w:rsidR="00C451F9">
        <w:rPr>
          <w:rFonts w:asciiTheme="minorHAnsi" w:hAnsiTheme="minorHAnsi"/>
          <w:u w:val="single"/>
        </w:rPr>
        <w:t xml:space="preserve"> </w:t>
      </w:r>
    </w:p>
    <w:bookmarkEnd w:id="25"/>
    <w:p w14:paraId="5BB89A12" w14:textId="77777777" w:rsidR="005C4F62" w:rsidRPr="0024243E" w:rsidRDefault="005C4F62" w:rsidP="00C37409">
      <w:pPr>
        <w:keepNext/>
        <w:spacing w:after="0" w:line="240" w:lineRule="auto"/>
        <w:ind w:left="720"/>
        <w:rPr>
          <w:sz w:val="12"/>
        </w:rPr>
      </w:pPr>
    </w:p>
    <w:tbl>
      <w:tblPr>
        <w:tblStyle w:val="TableGrid"/>
        <w:tblW w:w="9360" w:type="dxa"/>
        <w:tblInd w:w="715" w:type="dxa"/>
        <w:tblLook w:val="04A0" w:firstRow="1" w:lastRow="0" w:firstColumn="1" w:lastColumn="0" w:noHBand="0" w:noVBand="1"/>
      </w:tblPr>
      <w:tblGrid>
        <w:gridCol w:w="9360"/>
      </w:tblGrid>
      <w:tr w:rsidR="005C4F62" w:rsidRPr="0024243E" w14:paraId="7437495F" w14:textId="77777777" w:rsidTr="006917E2">
        <w:trPr>
          <w:trHeight w:val="1440"/>
        </w:trPr>
        <w:tc>
          <w:tcPr>
            <w:tcW w:w="9360" w:type="dxa"/>
          </w:tcPr>
          <w:p w14:paraId="53FB8C04" w14:textId="72E05817" w:rsidR="005C4F62" w:rsidRPr="0024243E" w:rsidRDefault="006917E2" w:rsidP="006917E2">
            <w:r w:rsidRPr="006D5D27">
              <w:rPr>
                <w:sz w:val="24"/>
                <w:szCs w:val="24"/>
              </w:rPr>
              <w:t xml:space="preserve">Sumter County offers a Level I, Educational Leadership </w:t>
            </w:r>
            <w:r>
              <w:rPr>
                <w:sz w:val="24"/>
                <w:szCs w:val="24"/>
              </w:rPr>
              <w:t>program to</w:t>
            </w:r>
            <w:r w:rsidRPr="006D5D27">
              <w:rPr>
                <w:sz w:val="24"/>
                <w:szCs w:val="24"/>
              </w:rPr>
              <w:t xml:space="preserve"> any teacher who has completed a master’s program and three successful years in Sumter County. Successful completion of the Level I program opens the opportunity to our Level II program and/or administrative positions. Only those in an administrative intern positions may participate in the Level II program. Our experienced administrators are provided opportunities for continual development through district-based training, conferences and leadership development programs throughout the state.</w:t>
            </w:r>
            <w:r>
              <w:rPr>
                <w:sz w:val="24"/>
                <w:szCs w:val="24"/>
              </w:rPr>
              <w:t xml:space="preserve"> The Level I program supports aspiring leaders, the Level II program supports instructional leaders and school administrators in their first 2-3 years and our ongoing professional learning system supports all school administrators. We partner with Florida Association of School Administrators to provide professional learning relevant to school administrator’s needs. </w:t>
            </w:r>
          </w:p>
        </w:tc>
      </w:tr>
    </w:tbl>
    <w:p w14:paraId="0806AC23" w14:textId="77777777" w:rsidR="005C4F62" w:rsidRPr="0024243E" w:rsidRDefault="005C4F62" w:rsidP="005C4F62">
      <w:pPr>
        <w:spacing w:after="0" w:line="240" w:lineRule="auto"/>
      </w:pPr>
    </w:p>
    <w:p w14:paraId="68FA2B3F" w14:textId="77777777" w:rsidR="009F2059" w:rsidRPr="0024243E" w:rsidRDefault="009F2059" w:rsidP="0024243E">
      <w:pPr>
        <w:spacing w:after="0" w:line="240" w:lineRule="auto"/>
      </w:pPr>
    </w:p>
    <w:p w14:paraId="6E40C8A8" w14:textId="411C1944" w:rsidR="00DC5120" w:rsidRDefault="00DC5120">
      <w:pPr>
        <w:rPr>
          <w:sz w:val="8"/>
          <w:szCs w:val="8"/>
        </w:rPr>
      </w:pPr>
      <w:r>
        <w:rPr>
          <w:sz w:val="8"/>
          <w:szCs w:val="8"/>
        </w:rPr>
        <w:br w:type="page"/>
      </w:r>
    </w:p>
    <w:p w14:paraId="6E02204A" w14:textId="77777777" w:rsidR="009F2059" w:rsidRPr="0024243E" w:rsidRDefault="009F2059" w:rsidP="0024243E">
      <w:pPr>
        <w:shd w:val="clear" w:color="auto" w:fill="001547"/>
        <w:spacing w:after="0" w:line="240" w:lineRule="auto"/>
        <w:rPr>
          <w:sz w:val="8"/>
          <w:szCs w:val="8"/>
        </w:rPr>
      </w:pPr>
    </w:p>
    <w:p w14:paraId="465ECCC4" w14:textId="5E873913" w:rsidR="009F2059" w:rsidRPr="0024243E" w:rsidRDefault="00FB3817" w:rsidP="0024243E">
      <w:pPr>
        <w:pStyle w:val="Heading1"/>
        <w:spacing w:line="240" w:lineRule="auto"/>
        <w:rPr>
          <w:rFonts w:asciiTheme="minorHAnsi" w:hAnsiTheme="minorHAnsi"/>
        </w:rPr>
      </w:pPr>
      <w:bookmarkStart w:id="26" w:name="_III._Florida’s_Professional"/>
      <w:bookmarkEnd w:id="26"/>
      <w:r w:rsidRPr="0024243E">
        <w:rPr>
          <w:rFonts w:asciiTheme="minorHAnsi" w:hAnsiTheme="minorHAnsi"/>
        </w:rPr>
        <w:t xml:space="preserve"> </w:t>
      </w:r>
      <w:bookmarkStart w:id="27" w:name="_Ref49956067"/>
      <w:bookmarkStart w:id="28" w:name="_Ref91488350"/>
      <w:r w:rsidR="009F2059" w:rsidRPr="0024243E">
        <w:rPr>
          <w:rFonts w:asciiTheme="minorHAnsi" w:hAnsiTheme="minorHAnsi"/>
        </w:rPr>
        <w:t>I</w:t>
      </w:r>
      <w:r w:rsidR="0076259F">
        <w:rPr>
          <w:rFonts w:asciiTheme="minorHAnsi" w:hAnsiTheme="minorHAnsi"/>
        </w:rPr>
        <w:t>II</w:t>
      </w:r>
      <w:r w:rsidR="009F2059" w:rsidRPr="0024243E">
        <w:rPr>
          <w:rFonts w:asciiTheme="minorHAnsi" w:hAnsiTheme="minorHAnsi"/>
        </w:rPr>
        <w:t xml:space="preserve">. </w:t>
      </w:r>
      <w:r w:rsidR="00473BBA">
        <w:rPr>
          <w:rFonts w:asciiTheme="minorHAnsi" w:hAnsiTheme="minorHAnsi"/>
        </w:rPr>
        <w:t>Professional Learning Standards</w:t>
      </w:r>
      <w:bookmarkEnd w:id="27"/>
      <w:r w:rsidR="00E539CD">
        <w:rPr>
          <w:rFonts w:asciiTheme="minorHAnsi" w:hAnsiTheme="minorHAnsi"/>
        </w:rPr>
        <w:t xml:space="preserve"> Implementation</w:t>
      </w:r>
      <w:bookmarkEnd w:id="28"/>
    </w:p>
    <w:p w14:paraId="3DE25F3C" w14:textId="77777777" w:rsidR="009F2059" w:rsidRPr="0024243E" w:rsidRDefault="009F2059" w:rsidP="0024243E">
      <w:pPr>
        <w:shd w:val="clear" w:color="auto" w:fill="001547"/>
        <w:spacing w:after="0" w:line="240" w:lineRule="auto"/>
        <w:rPr>
          <w:rFonts w:cs="Calibri"/>
          <w:color w:val="FFFFFF" w:themeColor="background1"/>
          <w:sz w:val="8"/>
          <w:szCs w:val="8"/>
        </w:rPr>
      </w:pPr>
    </w:p>
    <w:p w14:paraId="306C4715" w14:textId="77777777" w:rsidR="009F2059" w:rsidRPr="0024243E" w:rsidRDefault="009F2059" w:rsidP="0024243E">
      <w:pPr>
        <w:spacing w:after="0" w:line="240" w:lineRule="auto"/>
        <w:rPr>
          <w:rFonts w:cs="Calibri"/>
          <w:color w:val="000000"/>
        </w:rPr>
      </w:pPr>
    </w:p>
    <w:p w14:paraId="71C35B53" w14:textId="35E745AF" w:rsidR="00981C8E" w:rsidRPr="0024243E" w:rsidRDefault="00AE13F7" w:rsidP="0024243E">
      <w:pPr>
        <w:spacing w:after="0" w:line="240" w:lineRule="auto"/>
      </w:pPr>
      <w:r w:rsidRPr="0024243E">
        <w:rPr>
          <w:rFonts w:cs="Calibri"/>
          <w:color w:val="000000"/>
        </w:rPr>
        <w:t xml:space="preserve">The standards define Florida’s core expectations for high-quality professional learning systems and </w:t>
      </w:r>
      <w:r w:rsidR="00BE2D13" w:rsidRPr="0024243E">
        <w:rPr>
          <w:rFonts w:cs="Calibri"/>
          <w:color w:val="000000"/>
        </w:rPr>
        <w:t>opportunities and</w:t>
      </w:r>
      <w:r w:rsidRPr="0024243E">
        <w:rPr>
          <w:rFonts w:cs="Calibri"/>
          <w:color w:val="000000"/>
        </w:rPr>
        <w:t xml:space="preserve"> form the foundation for </w:t>
      </w:r>
      <w:r w:rsidR="00CE47C5" w:rsidRPr="0024243E">
        <w:rPr>
          <w:rFonts w:cs="Calibri"/>
          <w:color w:val="000000"/>
        </w:rPr>
        <w:t xml:space="preserve">the </w:t>
      </w:r>
      <w:r w:rsidRPr="0024243E">
        <w:rPr>
          <w:rFonts w:cs="Calibri"/>
          <w:color w:val="000000"/>
        </w:rPr>
        <w:t>school district</w:t>
      </w:r>
      <w:r w:rsidR="00487835" w:rsidRPr="0024243E">
        <w:rPr>
          <w:rFonts w:cs="Calibri"/>
          <w:color w:val="000000"/>
        </w:rPr>
        <w:t xml:space="preserve">’s </w:t>
      </w:r>
      <w:r w:rsidRPr="0024243E">
        <w:rPr>
          <w:rFonts w:cs="Calibri"/>
          <w:color w:val="000000"/>
        </w:rPr>
        <w:t>profession</w:t>
      </w:r>
      <w:r w:rsidR="00832C3C" w:rsidRPr="0024243E">
        <w:rPr>
          <w:rFonts w:cs="Calibri"/>
          <w:color w:val="000000"/>
        </w:rPr>
        <w:t>al learning system and catalog</w:t>
      </w:r>
      <w:r w:rsidRPr="0024243E">
        <w:rPr>
          <w:rFonts w:cs="Calibri"/>
          <w:color w:val="000000"/>
        </w:rPr>
        <w:t xml:space="preserve">. </w:t>
      </w:r>
      <w:r w:rsidR="007D3E47" w:rsidRPr="0024243E">
        <w:rPr>
          <w:rFonts w:cs="Calibri"/>
        </w:rPr>
        <w:t xml:space="preserve">Each of the </w:t>
      </w:r>
      <w:r w:rsidR="00CE47C5" w:rsidRPr="0024243E">
        <w:rPr>
          <w:rFonts w:cs="Calibri"/>
        </w:rPr>
        <w:t>sub</w:t>
      </w:r>
      <w:r w:rsidR="007D3E47" w:rsidRPr="0024243E">
        <w:rPr>
          <w:rFonts w:cs="Calibri"/>
        </w:rPr>
        <w:t xml:space="preserve">sections below, organized by domains and standards, includes a description of </w:t>
      </w:r>
      <w:r w:rsidR="00CE47C5" w:rsidRPr="0024243E">
        <w:rPr>
          <w:rFonts w:cs="Calibri"/>
        </w:rPr>
        <w:t xml:space="preserve">how the district is implementing each standard. </w:t>
      </w:r>
    </w:p>
    <w:p w14:paraId="6E9369EC" w14:textId="77777777" w:rsidR="009F2059" w:rsidRPr="0024243E" w:rsidRDefault="009F2059" w:rsidP="0024243E">
      <w:pPr>
        <w:spacing w:after="0" w:line="240" w:lineRule="auto"/>
      </w:pPr>
    </w:p>
    <w:p w14:paraId="28537CCB" w14:textId="77777777" w:rsidR="009F2059" w:rsidRPr="0024243E" w:rsidRDefault="009F2059" w:rsidP="00C37409">
      <w:pPr>
        <w:keepNext/>
        <w:shd w:val="clear" w:color="auto" w:fill="4EADB9"/>
        <w:spacing w:after="0" w:line="240" w:lineRule="auto"/>
        <w:ind w:left="360"/>
        <w:rPr>
          <w:sz w:val="6"/>
          <w:szCs w:val="6"/>
        </w:rPr>
      </w:pPr>
    </w:p>
    <w:p w14:paraId="25E74D8A" w14:textId="77777777" w:rsidR="009F2059" w:rsidRPr="0024243E" w:rsidRDefault="009F2059" w:rsidP="00C37409">
      <w:pPr>
        <w:pStyle w:val="Heading2"/>
        <w:keepNext/>
        <w:spacing w:line="240" w:lineRule="auto"/>
        <w:rPr>
          <w:rFonts w:asciiTheme="minorHAnsi" w:hAnsiTheme="minorHAnsi"/>
        </w:rPr>
      </w:pPr>
      <w:r w:rsidRPr="0024243E">
        <w:rPr>
          <w:rFonts w:asciiTheme="minorHAnsi" w:hAnsiTheme="minorHAnsi"/>
        </w:rPr>
        <w:t xml:space="preserve"> Domain 0: Foundation</w:t>
      </w:r>
    </w:p>
    <w:p w14:paraId="35968026" w14:textId="77777777" w:rsidR="009F2059" w:rsidRPr="0024243E" w:rsidRDefault="009F2059" w:rsidP="00C37409">
      <w:pPr>
        <w:keepNext/>
        <w:shd w:val="clear" w:color="auto" w:fill="4EADB9"/>
        <w:spacing w:after="0" w:line="240" w:lineRule="auto"/>
        <w:ind w:left="360"/>
        <w:rPr>
          <w:sz w:val="6"/>
          <w:szCs w:val="6"/>
        </w:rPr>
      </w:pPr>
    </w:p>
    <w:p w14:paraId="69BF038D" w14:textId="46EB3797" w:rsidR="009F2059" w:rsidRPr="0024243E" w:rsidRDefault="009F2059" w:rsidP="00C37409">
      <w:pPr>
        <w:keepNext/>
        <w:tabs>
          <w:tab w:val="left" w:pos="1548"/>
        </w:tabs>
        <w:spacing w:after="0" w:line="240" w:lineRule="auto"/>
        <w:ind w:left="360"/>
      </w:pPr>
    </w:p>
    <w:p w14:paraId="5FF81894" w14:textId="77777777" w:rsidR="009F2059" w:rsidRPr="0076259F" w:rsidRDefault="009F2059" w:rsidP="00C37409">
      <w:pPr>
        <w:pStyle w:val="NoSpacing"/>
        <w:keepNext/>
        <w:shd w:val="clear" w:color="auto" w:fill="D6A133"/>
        <w:ind w:left="720"/>
        <w:rPr>
          <w:sz w:val="6"/>
        </w:rPr>
      </w:pPr>
    </w:p>
    <w:p w14:paraId="4BD3D63C" w14:textId="3BCB3831" w:rsidR="009F2059" w:rsidRPr="0024243E" w:rsidRDefault="009F2059" w:rsidP="00C37409">
      <w:pPr>
        <w:pStyle w:val="Heading4"/>
        <w:keepNext/>
        <w:spacing w:line="240" w:lineRule="auto"/>
        <w:rPr>
          <w:rFonts w:asciiTheme="minorHAnsi" w:hAnsiTheme="minorHAnsi"/>
        </w:rPr>
      </w:pPr>
      <w:bookmarkStart w:id="29" w:name="_Standard_0.1:_Leadership"/>
      <w:bookmarkEnd w:id="29"/>
      <w:r w:rsidRPr="0024243E">
        <w:rPr>
          <w:rFonts w:asciiTheme="minorHAnsi" w:hAnsiTheme="minorHAnsi"/>
        </w:rPr>
        <w:t xml:space="preserve"> </w:t>
      </w:r>
      <w:bookmarkStart w:id="30" w:name="_Ref49956071"/>
      <w:r w:rsidRPr="0024243E">
        <w:rPr>
          <w:rFonts w:asciiTheme="minorHAnsi" w:hAnsiTheme="minorHAnsi"/>
        </w:rPr>
        <w:t xml:space="preserve">Standard </w:t>
      </w:r>
      <w:r w:rsidR="00CE47C5" w:rsidRPr="0024243E">
        <w:rPr>
          <w:rFonts w:asciiTheme="minorHAnsi" w:hAnsiTheme="minorHAnsi"/>
        </w:rPr>
        <w:t>0.1: Leadership</w:t>
      </w:r>
      <w:bookmarkEnd w:id="30"/>
    </w:p>
    <w:p w14:paraId="18CE87ED" w14:textId="77777777" w:rsidR="009F2059" w:rsidRPr="0024243E" w:rsidRDefault="009F2059" w:rsidP="00C37409">
      <w:pPr>
        <w:keepNext/>
        <w:shd w:val="clear" w:color="auto" w:fill="D6A133"/>
        <w:spacing w:after="0" w:line="240" w:lineRule="auto"/>
        <w:ind w:left="720"/>
        <w:rPr>
          <w:color w:val="FFFFFF" w:themeColor="background1"/>
          <w:sz w:val="6"/>
          <w:szCs w:val="6"/>
        </w:rPr>
      </w:pPr>
    </w:p>
    <w:p w14:paraId="4641578E" w14:textId="77777777" w:rsidR="009F2059" w:rsidRPr="0024243E" w:rsidRDefault="009F2059" w:rsidP="00C37409">
      <w:pPr>
        <w:pStyle w:val="NoSpacing"/>
        <w:keepNext/>
        <w:ind w:left="720"/>
      </w:pPr>
    </w:p>
    <w:p w14:paraId="53C8AEDD" w14:textId="42D7EB46" w:rsidR="009F2059" w:rsidRPr="0024243E" w:rsidRDefault="009F2059" w:rsidP="00C37409">
      <w:pPr>
        <w:keepNext/>
        <w:spacing w:after="0" w:line="240" w:lineRule="auto"/>
        <w:ind w:left="720"/>
        <w:rPr>
          <w:rFonts w:eastAsia="Times New Roman" w:cs="Times New Roman"/>
        </w:rPr>
      </w:pPr>
      <w:r w:rsidRPr="0024243E">
        <w:rPr>
          <w:rFonts w:eastAsia="Times New Roman" w:cs="Times New Roman"/>
        </w:rPr>
        <w:t>Professional learning requires leaders who develop capacity, create support systems</w:t>
      </w:r>
      <w:r w:rsidR="00276C79">
        <w:rPr>
          <w:rFonts w:eastAsia="Times New Roman" w:cs="Times New Roman"/>
        </w:rPr>
        <w:t xml:space="preserve"> </w:t>
      </w:r>
      <w:r w:rsidRPr="0024243E">
        <w:rPr>
          <w:rFonts w:eastAsia="Times New Roman" w:cs="Times New Roman"/>
        </w:rPr>
        <w:t xml:space="preserve">and advocate for professional learning to continually improve educator practice and student outcomes. </w:t>
      </w:r>
    </w:p>
    <w:p w14:paraId="54E92AAD" w14:textId="77777777" w:rsidR="009F2059" w:rsidRPr="0024243E" w:rsidRDefault="009F2059" w:rsidP="00C37409">
      <w:pPr>
        <w:keepNext/>
        <w:spacing w:after="0" w:line="240" w:lineRule="auto"/>
        <w:ind w:left="720"/>
      </w:pPr>
    </w:p>
    <w:p w14:paraId="10171940" w14:textId="77777777" w:rsidR="009F2059" w:rsidRPr="006F47D7" w:rsidRDefault="009F2059" w:rsidP="00C37409">
      <w:pPr>
        <w:pStyle w:val="NoSpacing"/>
        <w:keepNext/>
        <w:shd w:val="clear" w:color="auto" w:fill="004C7F"/>
        <w:ind w:left="1080"/>
        <w:rPr>
          <w:sz w:val="6"/>
          <w:szCs w:val="6"/>
        </w:rPr>
      </w:pPr>
    </w:p>
    <w:p w14:paraId="61305D07" w14:textId="5605443F" w:rsidR="009F2059" w:rsidRPr="0024243E" w:rsidRDefault="00FB3817" w:rsidP="00C37409">
      <w:pPr>
        <w:pStyle w:val="Heading6"/>
        <w:keepNext/>
        <w:keepLines/>
        <w:spacing w:line="240" w:lineRule="auto"/>
        <w:rPr>
          <w:rFonts w:asciiTheme="minorHAnsi" w:hAnsiTheme="minorHAnsi"/>
        </w:rPr>
      </w:pPr>
      <w:r w:rsidRPr="0024243E">
        <w:rPr>
          <w:rFonts w:asciiTheme="minorHAnsi" w:hAnsiTheme="minorHAnsi"/>
        </w:rPr>
        <w:t xml:space="preserve"> </w:t>
      </w:r>
      <w:r w:rsidR="009F2059" w:rsidRPr="0024243E">
        <w:rPr>
          <w:rFonts w:asciiTheme="minorHAnsi" w:hAnsiTheme="minorHAnsi"/>
        </w:rPr>
        <w:t xml:space="preserve">Standard </w:t>
      </w:r>
      <w:r w:rsidR="008B63EB" w:rsidRPr="0024243E">
        <w:rPr>
          <w:rFonts w:asciiTheme="minorHAnsi" w:hAnsiTheme="minorHAnsi"/>
        </w:rPr>
        <w:t xml:space="preserve">Implementation </w:t>
      </w:r>
    </w:p>
    <w:p w14:paraId="176DB8E7" w14:textId="77777777" w:rsidR="009F2059" w:rsidRPr="006F47D7" w:rsidRDefault="009F2059" w:rsidP="00C37409">
      <w:pPr>
        <w:pStyle w:val="NoSpacing"/>
        <w:keepNext/>
        <w:shd w:val="clear" w:color="auto" w:fill="004C7F"/>
        <w:ind w:left="1080"/>
        <w:rPr>
          <w:sz w:val="6"/>
          <w:szCs w:val="6"/>
        </w:rPr>
      </w:pPr>
    </w:p>
    <w:p w14:paraId="675B23D9" w14:textId="77777777" w:rsidR="009F2059" w:rsidRPr="0024243E" w:rsidRDefault="009F2059" w:rsidP="00C37409">
      <w:pPr>
        <w:pStyle w:val="NoSpacing"/>
        <w:keepNext/>
        <w:ind w:left="1080"/>
      </w:pPr>
    </w:p>
    <w:p w14:paraId="3F643F2E" w14:textId="77C99E88" w:rsidR="00D83132" w:rsidRPr="0024243E" w:rsidRDefault="009644C5" w:rsidP="00C37409">
      <w:pPr>
        <w:pStyle w:val="Heading7"/>
        <w:keepNext/>
        <w:spacing w:line="240" w:lineRule="auto"/>
        <w:rPr>
          <w:rFonts w:asciiTheme="minorHAnsi" w:hAnsiTheme="minorHAnsi"/>
        </w:rPr>
      </w:pPr>
      <w:r w:rsidRPr="0024243E">
        <w:rPr>
          <w:rFonts w:asciiTheme="minorHAnsi" w:eastAsia="Times New Roman" w:hAnsiTheme="minorHAnsi"/>
        </w:rPr>
        <w:t xml:space="preserve">Prompt </w:t>
      </w:r>
      <w:r w:rsidR="000F7763">
        <w:rPr>
          <w:rFonts w:asciiTheme="minorHAnsi" w:hAnsiTheme="minorHAnsi"/>
        </w:rPr>
        <w:t>9</w:t>
      </w:r>
      <w:r w:rsidR="00642187" w:rsidRPr="0024243E">
        <w:rPr>
          <w:rFonts w:asciiTheme="minorHAnsi" w:hAnsiTheme="minorHAnsi"/>
        </w:rPr>
        <w:t xml:space="preserve">. </w:t>
      </w:r>
      <w:r w:rsidR="003444A6" w:rsidRPr="0024243E">
        <w:rPr>
          <w:rFonts w:asciiTheme="minorHAnsi" w:hAnsiTheme="minorHAnsi"/>
        </w:rPr>
        <w:t xml:space="preserve">Describe how </w:t>
      </w:r>
      <w:r w:rsidR="008B63EB" w:rsidRPr="0024243E">
        <w:rPr>
          <w:rFonts w:asciiTheme="minorHAnsi" w:hAnsiTheme="minorHAnsi"/>
        </w:rPr>
        <w:t>the district implements the Leadership standard</w:t>
      </w:r>
      <w:r w:rsidR="009F2059" w:rsidRPr="0024243E">
        <w:rPr>
          <w:rFonts w:asciiTheme="minorHAnsi" w:hAnsiTheme="minorHAnsi"/>
        </w:rPr>
        <w:t>.</w:t>
      </w:r>
      <w:r w:rsidR="00B20B16">
        <w:rPr>
          <w:rFonts w:asciiTheme="minorHAnsi" w:hAnsiTheme="minorHAnsi"/>
        </w:rPr>
        <w:t xml:space="preserve"> </w:t>
      </w:r>
      <w:bookmarkStart w:id="31" w:name="_Hlk149119588"/>
    </w:p>
    <w:bookmarkEnd w:id="31"/>
    <w:p w14:paraId="03D8ACCB" w14:textId="77777777" w:rsidR="00D83132" w:rsidRPr="0024243E" w:rsidRDefault="00D83132" w:rsidP="00C37409">
      <w:pPr>
        <w:keepNext/>
        <w:spacing w:after="0" w:line="240" w:lineRule="auto"/>
        <w:rPr>
          <w:rFonts w:eastAsia="Times New Roman" w:cs="Segoe UI"/>
          <w:b/>
          <w:sz w:val="12"/>
        </w:rPr>
      </w:pPr>
    </w:p>
    <w:tbl>
      <w:tblPr>
        <w:tblStyle w:val="TableGrid"/>
        <w:tblW w:w="9000" w:type="dxa"/>
        <w:tblInd w:w="1075" w:type="dxa"/>
        <w:tblLook w:val="04A0" w:firstRow="1" w:lastRow="0" w:firstColumn="1" w:lastColumn="0" w:noHBand="0" w:noVBand="1"/>
      </w:tblPr>
      <w:tblGrid>
        <w:gridCol w:w="9000"/>
      </w:tblGrid>
      <w:tr w:rsidR="00D83132" w:rsidRPr="0024243E" w14:paraId="30A5892E" w14:textId="77777777" w:rsidTr="004C2144">
        <w:trPr>
          <w:trHeight w:val="1440"/>
        </w:trPr>
        <w:tc>
          <w:tcPr>
            <w:tcW w:w="9000" w:type="dxa"/>
          </w:tcPr>
          <w:p w14:paraId="2A699C7F" w14:textId="299E0716" w:rsidR="00D83132" w:rsidRPr="0024243E" w:rsidRDefault="006917E2" w:rsidP="0024243E">
            <w:r w:rsidRPr="006D5D27">
              <w:rPr>
                <w:rFonts w:cstheme="minorHAnsi"/>
                <w:color w:val="000000"/>
                <w:sz w:val="24"/>
                <w:szCs w:val="24"/>
              </w:rPr>
              <w:t>The district implements the Leadership standard by understanding the connection between professional learning and student outcomes. The district analyzes student achievement to determine improvement needs, then plans and implements professional learning to impact the curriculum, instruction, assessment, and leadership processes to impact student outcomes positively. The district sets high expectations for all students to receive an excellent education in all subject areas daily</w:t>
            </w:r>
            <w:r>
              <w:rPr>
                <w:rFonts w:cstheme="minorHAnsi"/>
                <w:color w:val="000000"/>
                <w:sz w:val="24"/>
                <w:szCs w:val="24"/>
              </w:rPr>
              <w:t xml:space="preserve"> </w:t>
            </w:r>
            <w:r w:rsidRPr="005374A1">
              <w:rPr>
                <w:rFonts w:cstheme="minorHAnsi"/>
                <w:color w:val="000000"/>
                <w:sz w:val="24"/>
                <w:szCs w:val="24"/>
              </w:rPr>
              <w:t>which means our expectations of our educators are high as well</w:t>
            </w:r>
            <w:r w:rsidRPr="006D5D27">
              <w:rPr>
                <w:rFonts w:cstheme="minorHAnsi"/>
                <w:color w:val="000000"/>
                <w:sz w:val="24"/>
                <w:szCs w:val="24"/>
              </w:rPr>
              <w:t>. This connection and expectation is clearly advocated and communicated by the district in the planning and implementing of professional learning that is directly linked to increasing educator instructional skills, therefore increasing student learning. Resources are allocated and distributed to accomplish goals and create and align policies and guidelines to ensure and monitor the implementation and evaluation of professional learning.</w:t>
            </w:r>
            <w:r>
              <w:rPr>
                <w:rFonts w:cstheme="minorHAnsi"/>
                <w:color w:val="000000"/>
                <w:sz w:val="24"/>
                <w:szCs w:val="24"/>
              </w:rPr>
              <w:t xml:space="preserve">  </w:t>
            </w:r>
            <w:r w:rsidRPr="005374A1">
              <w:rPr>
                <w:rFonts w:cstheme="minorHAnsi"/>
                <w:color w:val="000000"/>
                <w:sz w:val="24"/>
                <w:szCs w:val="24"/>
              </w:rPr>
              <w:t xml:space="preserve">Teacher leaders and administrators </w:t>
            </w:r>
            <w:r w:rsidRPr="00922F2E">
              <w:rPr>
                <w:rFonts w:cstheme="minorHAnsi"/>
                <w:color w:val="000000"/>
                <w:sz w:val="24"/>
                <w:szCs w:val="24"/>
              </w:rPr>
              <w:t xml:space="preserve">are often called upon </w:t>
            </w:r>
            <w:r w:rsidRPr="005374A1">
              <w:rPr>
                <w:rFonts w:cstheme="minorHAnsi"/>
                <w:color w:val="000000"/>
                <w:sz w:val="24"/>
                <w:szCs w:val="24"/>
              </w:rPr>
              <w:t>to lead professional learning, they are trained in various ways and given opportunities, with support, to allow them to grow into proficient leaders. We send teacher leaders and administrators to leaderships trainings each year at AVID Summer Institute. We also offer professional learning sessions on facilitating quality professional learning for our administrators and teacher leaders. The curriculum team and professional learning departments have taken an active role in facilitating articulation and collaboration among grade levels and across schools. For example, 5</w:t>
            </w:r>
            <w:r w:rsidRPr="005374A1">
              <w:rPr>
                <w:rFonts w:cstheme="minorHAnsi"/>
                <w:color w:val="000000"/>
                <w:sz w:val="24"/>
                <w:szCs w:val="24"/>
                <w:vertAlign w:val="superscript"/>
              </w:rPr>
              <w:t>th</w:t>
            </w:r>
            <w:r w:rsidRPr="005374A1">
              <w:rPr>
                <w:rFonts w:cstheme="minorHAnsi"/>
                <w:color w:val="000000"/>
                <w:sz w:val="24"/>
                <w:szCs w:val="24"/>
              </w:rPr>
              <w:t xml:space="preserve"> grade and 6</w:t>
            </w:r>
            <w:r w:rsidRPr="005374A1">
              <w:rPr>
                <w:rFonts w:cstheme="minorHAnsi"/>
                <w:color w:val="000000"/>
                <w:sz w:val="24"/>
                <w:szCs w:val="24"/>
                <w:vertAlign w:val="superscript"/>
              </w:rPr>
              <w:t>th</w:t>
            </w:r>
            <w:r w:rsidRPr="005374A1">
              <w:rPr>
                <w:rFonts w:cstheme="minorHAnsi"/>
                <w:color w:val="000000"/>
                <w:sz w:val="24"/>
                <w:szCs w:val="24"/>
              </w:rPr>
              <w:t xml:space="preserve"> grade articulation to allow for easier transition from elementary to middle school. There is also an emphasis on professional learning communities and the school and district level.</w:t>
            </w:r>
          </w:p>
        </w:tc>
      </w:tr>
    </w:tbl>
    <w:p w14:paraId="53E1CB9B" w14:textId="77777777" w:rsidR="00437C43" w:rsidRPr="0024243E" w:rsidRDefault="00437C43" w:rsidP="0024243E">
      <w:pPr>
        <w:autoSpaceDE w:val="0"/>
        <w:autoSpaceDN w:val="0"/>
        <w:adjustRightInd w:val="0"/>
        <w:spacing w:after="0" w:line="240" w:lineRule="auto"/>
        <w:rPr>
          <w:rFonts w:cs="Calibri"/>
          <w:b/>
          <w:bCs/>
          <w:color w:val="000000"/>
        </w:rPr>
      </w:pPr>
    </w:p>
    <w:p w14:paraId="184CEE93" w14:textId="77777777" w:rsidR="0001049E" w:rsidRPr="0024243E" w:rsidRDefault="0001049E" w:rsidP="0024243E">
      <w:pPr>
        <w:spacing w:after="0" w:line="240" w:lineRule="auto"/>
      </w:pPr>
    </w:p>
    <w:p w14:paraId="5A69469B" w14:textId="77777777" w:rsidR="0001049E" w:rsidRPr="0024243E" w:rsidRDefault="0001049E" w:rsidP="00C37409">
      <w:pPr>
        <w:keepNext/>
        <w:shd w:val="clear" w:color="auto" w:fill="4EADB9"/>
        <w:spacing w:after="0" w:line="240" w:lineRule="auto"/>
        <w:ind w:left="360"/>
        <w:rPr>
          <w:sz w:val="6"/>
          <w:szCs w:val="6"/>
        </w:rPr>
      </w:pPr>
    </w:p>
    <w:p w14:paraId="13C693E9" w14:textId="432D098C" w:rsidR="0001049E" w:rsidRPr="0024243E" w:rsidRDefault="0001049E" w:rsidP="00C37409">
      <w:pPr>
        <w:pStyle w:val="Heading2"/>
        <w:keepNext/>
        <w:spacing w:line="240" w:lineRule="auto"/>
        <w:rPr>
          <w:rFonts w:asciiTheme="minorHAnsi" w:hAnsiTheme="minorHAnsi"/>
        </w:rPr>
      </w:pPr>
      <w:r w:rsidRPr="0024243E">
        <w:rPr>
          <w:rFonts w:asciiTheme="minorHAnsi" w:hAnsiTheme="minorHAnsi"/>
        </w:rPr>
        <w:t>Domain 1: Needs Assessment and Planning</w:t>
      </w:r>
    </w:p>
    <w:p w14:paraId="4424FED4" w14:textId="77777777" w:rsidR="0001049E" w:rsidRPr="0024243E" w:rsidRDefault="0001049E" w:rsidP="00C37409">
      <w:pPr>
        <w:keepNext/>
        <w:shd w:val="clear" w:color="auto" w:fill="4EADB9"/>
        <w:spacing w:after="0" w:line="240" w:lineRule="auto"/>
        <w:ind w:left="360"/>
        <w:rPr>
          <w:sz w:val="6"/>
          <w:szCs w:val="6"/>
        </w:rPr>
      </w:pPr>
    </w:p>
    <w:p w14:paraId="5A50D2CC" w14:textId="77777777" w:rsidR="0001049E" w:rsidRPr="0024243E" w:rsidRDefault="0001049E" w:rsidP="00C37409">
      <w:pPr>
        <w:keepNext/>
        <w:spacing w:after="0" w:line="240" w:lineRule="auto"/>
        <w:ind w:left="360"/>
      </w:pPr>
    </w:p>
    <w:p w14:paraId="635DE835" w14:textId="77777777" w:rsidR="0076259F" w:rsidRPr="0076259F" w:rsidRDefault="0076259F" w:rsidP="00C37409">
      <w:pPr>
        <w:pStyle w:val="NoSpacing"/>
        <w:keepNext/>
        <w:shd w:val="clear" w:color="auto" w:fill="D6A133"/>
        <w:ind w:left="720"/>
        <w:rPr>
          <w:sz w:val="6"/>
        </w:rPr>
      </w:pPr>
    </w:p>
    <w:p w14:paraId="2E693C2D" w14:textId="24A21C9C" w:rsidR="0001049E" w:rsidRPr="0024243E" w:rsidRDefault="0076259F" w:rsidP="00C37409">
      <w:pPr>
        <w:pStyle w:val="Heading4"/>
        <w:keepNext/>
        <w:spacing w:line="240" w:lineRule="auto"/>
        <w:rPr>
          <w:rFonts w:asciiTheme="minorHAnsi" w:hAnsiTheme="minorHAnsi"/>
        </w:rPr>
      </w:pPr>
      <w:bookmarkStart w:id="32" w:name="_Standard_1.1_Professional"/>
      <w:bookmarkEnd w:id="32"/>
      <w:r w:rsidRPr="0024243E">
        <w:rPr>
          <w:rFonts w:asciiTheme="minorHAnsi" w:hAnsiTheme="minorHAnsi"/>
        </w:rPr>
        <w:t xml:space="preserve"> </w:t>
      </w:r>
      <w:bookmarkStart w:id="33" w:name="_Ref49956075"/>
      <w:r w:rsidRPr="0024243E">
        <w:rPr>
          <w:rFonts w:asciiTheme="minorHAnsi" w:hAnsiTheme="minorHAnsi"/>
        </w:rPr>
        <w:t xml:space="preserve">Standard </w:t>
      </w:r>
      <w:r w:rsidR="0001049E" w:rsidRPr="0024243E">
        <w:rPr>
          <w:rFonts w:asciiTheme="minorHAnsi" w:hAnsiTheme="minorHAnsi"/>
        </w:rPr>
        <w:t>1.1 Professional Learning Needs</w:t>
      </w:r>
      <w:bookmarkEnd w:id="33"/>
    </w:p>
    <w:p w14:paraId="16364B03" w14:textId="77777777" w:rsidR="0001049E" w:rsidRPr="0024243E" w:rsidRDefault="0001049E" w:rsidP="00C37409">
      <w:pPr>
        <w:keepNext/>
        <w:shd w:val="clear" w:color="auto" w:fill="D6A133"/>
        <w:spacing w:after="0" w:line="240" w:lineRule="auto"/>
        <w:ind w:left="720"/>
        <w:rPr>
          <w:color w:val="FFFFFF" w:themeColor="background1"/>
          <w:sz w:val="6"/>
          <w:szCs w:val="6"/>
        </w:rPr>
      </w:pPr>
    </w:p>
    <w:p w14:paraId="3BE88290" w14:textId="77777777" w:rsidR="0001049E" w:rsidRPr="0024243E" w:rsidRDefault="0001049E" w:rsidP="00C37409">
      <w:pPr>
        <w:pStyle w:val="NoSpacing"/>
        <w:keepNext/>
        <w:ind w:left="720"/>
      </w:pPr>
    </w:p>
    <w:p w14:paraId="61E5AB4C" w14:textId="7F21635B" w:rsidR="0001049E" w:rsidRPr="0024243E" w:rsidRDefault="0001049E" w:rsidP="00C37409">
      <w:pPr>
        <w:pStyle w:val="NoSpacing"/>
        <w:keepNext/>
        <w:ind w:left="720"/>
      </w:pPr>
      <w:r w:rsidRPr="0024243E">
        <w:t>Professional learning includes the use of student, educator</w:t>
      </w:r>
      <w:r w:rsidR="00BD4DDC">
        <w:t xml:space="preserve"> </w:t>
      </w:r>
      <w:r w:rsidRPr="0024243E">
        <w:t>and system data to analyze, prioritize</w:t>
      </w:r>
      <w:r w:rsidR="00276C79">
        <w:t xml:space="preserve"> </w:t>
      </w:r>
      <w:r w:rsidRPr="0024243E">
        <w:t>and plan for continuous improvement of educator practice and student outcomes.</w:t>
      </w:r>
    </w:p>
    <w:p w14:paraId="2328136F" w14:textId="6A13AFB5" w:rsidR="007E0F55" w:rsidRPr="0024243E" w:rsidRDefault="007E0F55" w:rsidP="00C37409">
      <w:pPr>
        <w:pStyle w:val="NoSpacing"/>
        <w:keepNext/>
        <w:ind w:left="720"/>
      </w:pPr>
    </w:p>
    <w:p w14:paraId="0BE75687" w14:textId="77777777" w:rsidR="007E0F55" w:rsidRPr="006F47D7" w:rsidRDefault="007E0F55" w:rsidP="00C37409">
      <w:pPr>
        <w:pStyle w:val="NoSpacing"/>
        <w:keepNext/>
        <w:shd w:val="clear" w:color="auto" w:fill="004C7F"/>
        <w:ind w:left="1080"/>
        <w:rPr>
          <w:sz w:val="6"/>
          <w:szCs w:val="6"/>
        </w:rPr>
      </w:pPr>
    </w:p>
    <w:p w14:paraId="44EF3A15" w14:textId="77777777" w:rsidR="007E0F55" w:rsidRPr="0024243E" w:rsidRDefault="007E0F55" w:rsidP="00C37409">
      <w:pPr>
        <w:pStyle w:val="Heading6"/>
        <w:keepNext/>
        <w:keepLines/>
        <w:spacing w:line="240" w:lineRule="auto"/>
        <w:rPr>
          <w:rFonts w:asciiTheme="minorHAnsi" w:hAnsiTheme="minorHAnsi"/>
        </w:rPr>
      </w:pPr>
      <w:r w:rsidRPr="0024243E">
        <w:rPr>
          <w:rFonts w:asciiTheme="minorHAnsi" w:hAnsiTheme="minorHAnsi"/>
        </w:rPr>
        <w:t xml:space="preserve"> Standard Implementation </w:t>
      </w:r>
    </w:p>
    <w:p w14:paraId="28940495" w14:textId="77777777" w:rsidR="007E0F55" w:rsidRPr="006F47D7" w:rsidRDefault="007E0F55" w:rsidP="00C37409">
      <w:pPr>
        <w:pStyle w:val="NoSpacing"/>
        <w:keepNext/>
        <w:shd w:val="clear" w:color="auto" w:fill="004C7F"/>
        <w:ind w:left="1080"/>
        <w:rPr>
          <w:sz w:val="6"/>
          <w:szCs w:val="6"/>
        </w:rPr>
      </w:pPr>
    </w:p>
    <w:p w14:paraId="51809082" w14:textId="77777777" w:rsidR="007E0F55" w:rsidRPr="0024243E" w:rsidRDefault="007E0F55" w:rsidP="00C37409">
      <w:pPr>
        <w:pStyle w:val="NoSpacing"/>
        <w:keepNext/>
        <w:ind w:left="1080"/>
      </w:pPr>
    </w:p>
    <w:p w14:paraId="4C34B6E6" w14:textId="0CD3B627" w:rsidR="007E0F55" w:rsidRPr="00B20B16" w:rsidRDefault="007E0F55" w:rsidP="00C37409">
      <w:pPr>
        <w:pStyle w:val="Heading7"/>
        <w:keepNext/>
        <w:spacing w:line="240" w:lineRule="auto"/>
        <w:rPr>
          <w:rFonts w:asciiTheme="minorHAnsi" w:hAnsiTheme="minorHAnsi"/>
          <w:u w:val="single"/>
        </w:rPr>
      </w:pPr>
      <w:r w:rsidRPr="0024243E">
        <w:rPr>
          <w:rFonts w:asciiTheme="minorHAnsi" w:eastAsia="Times New Roman" w:hAnsiTheme="minorHAnsi"/>
        </w:rPr>
        <w:t xml:space="preserve">Prompt </w:t>
      </w:r>
      <w:r w:rsidR="000F7763">
        <w:rPr>
          <w:rFonts w:asciiTheme="minorHAnsi" w:eastAsia="Times New Roman" w:hAnsiTheme="minorHAnsi"/>
        </w:rPr>
        <w:t>10</w:t>
      </w:r>
      <w:r w:rsidRPr="0024243E">
        <w:rPr>
          <w:rFonts w:asciiTheme="minorHAnsi" w:hAnsiTheme="minorHAnsi"/>
        </w:rPr>
        <w:t>. Describe how the district implements the Professional Learning Needs standard.</w:t>
      </w:r>
      <w:r w:rsidR="00B20B16" w:rsidRPr="00B20B16">
        <w:t xml:space="preserve"> </w:t>
      </w:r>
    </w:p>
    <w:p w14:paraId="1D597012" w14:textId="77777777" w:rsidR="007E0F55" w:rsidRPr="0024243E" w:rsidRDefault="007E0F55" w:rsidP="00C37409">
      <w:pPr>
        <w:keepNext/>
        <w:spacing w:after="0" w:line="240" w:lineRule="auto"/>
        <w:ind w:left="1080"/>
        <w:rPr>
          <w:rFonts w:eastAsia="Times New Roman" w:cs="Segoe UI"/>
          <w:b/>
          <w:sz w:val="12"/>
        </w:rPr>
      </w:pPr>
    </w:p>
    <w:tbl>
      <w:tblPr>
        <w:tblStyle w:val="TableGrid"/>
        <w:tblW w:w="9000" w:type="dxa"/>
        <w:tblInd w:w="1075" w:type="dxa"/>
        <w:tblLook w:val="04A0" w:firstRow="1" w:lastRow="0" w:firstColumn="1" w:lastColumn="0" w:noHBand="0" w:noVBand="1"/>
      </w:tblPr>
      <w:tblGrid>
        <w:gridCol w:w="9000"/>
      </w:tblGrid>
      <w:tr w:rsidR="007E0F55" w:rsidRPr="0024243E" w14:paraId="5E1F4D30" w14:textId="77777777" w:rsidTr="004C2144">
        <w:trPr>
          <w:trHeight w:val="1440"/>
        </w:trPr>
        <w:tc>
          <w:tcPr>
            <w:tcW w:w="9000" w:type="dxa"/>
          </w:tcPr>
          <w:p w14:paraId="6BF0C6EA" w14:textId="77777777" w:rsidR="006917E2" w:rsidRPr="004C1694" w:rsidRDefault="006917E2" w:rsidP="006917E2">
            <w:pPr>
              <w:rPr>
                <w:rFonts w:cstheme="minorHAnsi"/>
                <w:color w:val="222222"/>
                <w:sz w:val="24"/>
                <w:szCs w:val="24"/>
                <w:shd w:val="clear" w:color="auto" w:fill="FFFFFF"/>
              </w:rPr>
            </w:pPr>
            <w:r w:rsidRPr="004C1694">
              <w:rPr>
                <w:rFonts w:cstheme="minorHAnsi"/>
                <w:color w:val="222222"/>
                <w:sz w:val="24"/>
                <w:szCs w:val="24"/>
                <w:shd w:val="clear" w:color="auto" w:fill="FFFFFF"/>
              </w:rPr>
              <w:t>Sumter County is continually analyzing formative and summative data to identify root causes of student and educator underperformance and make professional learning decisions. Our data sources include:</w:t>
            </w:r>
          </w:p>
          <w:p w14:paraId="0F0BFCD1" w14:textId="77777777" w:rsidR="006917E2" w:rsidRDefault="006917E2" w:rsidP="006917E2">
            <w:pPr>
              <w:pStyle w:val="ListParagraph"/>
              <w:numPr>
                <w:ilvl w:val="0"/>
                <w:numId w:val="54"/>
              </w:numPr>
              <w:spacing w:after="160" w:line="259" w:lineRule="auto"/>
              <w:rPr>
                <w:rFonts w:cstheme="minorHAnsi"/>
                <w:sz w:val="24"/>
                <w:szCs w:val="24"/>
              </w:rPr>
            </w:pPr>
            <w:r w:rsidRPr="004C1694">
              <w:rPr>
                <w:rFonts w:cstheme="minorHAnsi"/>
                <w:sz w:val="24"/>
                <w:szCs w:val="24"/>
              </w:rPr>
              <w:t>State Assessments</w:t>
            </w:r>
          </w:p>
          <w:p w14:paraId="59EE9080" w14:textId="77777777" w:rsidR="006917E2" w:rsidRDefault="006917E2" w:rsidP="006917E2">
            <w:pPr>
              <w:pStyle w:val="ListParagraph"/>
              <w:numPr>
                <w:ilvl w:val="1"/>
                <w:numId w:val="54"/>
              </w:numPr>
              <w:spacing w:after="160" w:line="259" w:lineRule="auto"/>
              <w:rPr>
                <w:rFonts w:cstheme="minorHAnsi"/>
                <w:sz w:val="24"/>
                <w:szCs w:val="24"/>
              </w:rPr>
            </w:pPr>
            <w:r>
              <w:rPr>
                <w:rFonts w:cstheme="minorHAnsi"/>
                <w:sz w:val="24"/>
                <w:szCs w:val="24"/>
              </w:rPr>
              <w:t>PM1, PM2, PM3 FAST data</w:t>
            </w:r>
          </w:p>
          <w:p w14:paraId="302A6FA5" w14:textId="77777777" w:rsidR="006917E2" w:rsidRDefault="006917E2" w:rsidP="006917E2">
            <w:pPr>
              <w:pStyle w:val="ListParagraph"/>
              <w:numPr>
                <w:ilvl w:val="1"/>
                <w:numId w:val="54"/>
              </w:numPr>
              <w:spacing w:after="160" w:line="259" w:lineRule="auto"/>
              <w:rPr>
                <w:rFonts w:cstheme="minorHAnsi"/>
                <w:sz w:val="24"/>
                <w:szCs w:val="24"/>
              </w:rPr>
            </w:pPr>
            <w:r>
              <w:rPr>
                <w:rFonts w:cstheme="minorHAnsi"/>
                <w:sz w:val="24"/>
                <w:szCs w:val="24"/>
              </w:rPr>
              <w:t>EOCs</w:t>
            </w:r>
          </w:p>
          <w:p w14:paraId="6709CB0E" w14:textId="77777777" w:rsidR="006917E2" w:rsidRPr="004C1694" w:rsidRDefault="006917E2" w:rsidP="006917E2">
            <w:pPr>
              <w:pStyle w:val="ListParagraph"/>
              <w:numPr>
                <w:ilvl w:val="1"/>
                <w:numId w:val="54"/>
              </w:numPr>
              <w:spacing w:after="160" w:line="259" w:lineRule="auto"/>
              <w:rPr>
                <w:rFonts w:cstheme="minorHAnsi"/>
                <w:sz w:val="24"/>
                <w:szCs w:val="24"/>
              </w:rPr>
            </w:pPr>
            <w:r>
              <w:rPr>
                <w:rFonts w:cstheme="minorHAnsi"/>
                <w:sz w:val="24"/>
                <w:szCs w:val="24"/>
              </w:rPr>
              <w:t xml:space="preserve">Etc. </w:t>
            </w:r>
          </w:p>
          <w:p w14:paraId="7DBFC82D" w14:textId="77777777" w:rsidR="006917E2" w:rsidRPr="004C1694" w:rsidRDefault="006917E2" w:rsidP="006917E2">
            <w:pPr>
              <w:pStyle w:val="ListParagraph"/>
              <w:numPr>
                <w:ilvl w:val="0"/>
                <w:numId w:val="54"/>
              </w:numPr>
              <w:spacing w:after="160" w:line="259" w:lineRule="auto"/>
              <w:rPr>
                <w:rFonts w:cstheme="minorHAnsi"/>
                <w:sz w:val="24"/>
                <w:szCs w:val="24"/>
              </w:rPr>
            </w:pPr>
            <w:r w:rsidRPr="004C1694">
              <w:rPr>
                <w:rFonts w:cstheme="minorHAnsi"/>
                <w:sz w:val="24"/>
                <w:szCs w:val="24"/>
              </w:rPr>
              <w:t>Local Assessments</w:t>
            </w:r>
          </w:p>
          <w:p w14:paraId="416F5C5C" w14:textId="77777777" w:rsidR="006917E2" w:rsidRPr="004C1694" w:rsidRDefault="006917E2" w:rsidP="006917E2">
            <w:pPr>
              <w:pStyle w:val="ListParagraph"/>
              <w:numPr>
                <w:ilvl w:val="0"/>
                <w:numId w:val="54"/>
              </w:numPr>
              <w:spacing w:after="160" w:line="259" w:lineRule="auto"/>
              <w:rPr>
                <w:rFonts w:cstheme="minorHAnsi"/>
                <w:sz w:val="24"/>
                <w:szCs w:val="24"/>
              </w:rPr>
            </w:pPr>
            <w:r w:rsidRPr="004C1694">
              <w:rPr>
                <w:rFonts w:cstheme="minorHAnsi"/>
                <w:sz w:val="24"/>
                <w:szCs w:val="24"/>
              </w:rPr>
              <w:t>iReady Data</w:t>
            </w:r>
          </w:p>
          <w:p w14:paraId="6837128E" w14:textId="77777777" w:rsidR="006917E2" w:rsidRPr="004C1694" w:rsidRDefault="006917E2" w:rsidP="006917E2">
            <w:pPr>
              <w:pStyle w:val="ListParagraph"/>
              <w:numPr>
                <w:ilvl w:val="0"/>
                <w:numId w:val="54"/>
              </w:numPr>
              <w:spacing w:after="160" w:line="259" w:lineRule="auto"/>
              <w:rPr>
                <w:rFonts w:cstheme="minorHAnsi"/>
                <w:sz w:val="24"/>
                <w:szCs w:val="24"/>
              </w:rPr>
            </w:pPr>
            <w:r w:rsidRPr="004C1694">
              <w:rPr>
                <w:rFonts w:cstheme="minorHAnsi"/>
                <w:sz w:val="24"/>
                <w:szCs w:val="24"/>
              </w:rPr>
              <w:t>Writing Data</w:t>
            </w:r>
          </w:p>
          <w:p w14:paraId="23CFC953" w14:textId="77777777" w:rsidR="006917E2" w:rsidRPr="004C1694" w:rsidRDefault="006917E2" w:rsidP="006917E2">
            <w:pPr>
              <w:pStyle w:val="ListParagraph"/>
              <w:numPr>
                <w:ilvl w:val="0"/>
                <w:numId w:val="54"/>
              </w:numPr>
              <w:spacing w:after="160" w:line="259" w:lineRule="auto"/>
              <w:rPr>
                <w:rFonts w:cstheme="minorHAnsi"/>
                <w:sz w:val="24"/>
                <w:szCs w:val="24"/>
              </w:rPr>
            </w:pPr>
            <w:r w:rsidRPr="004C1694">
              <w:rPr>
                <w:rFonts w:cstheme="minorHAnsi"/>
                <w:sz w:val="24"/>
                <w:szCs w:val="24"/>
              </w:rPr>
              <w:t>School-Based Walkthrough Data</w:t>
            </w:r>
          </w:p>
          <w:p w14:paraId="756B32AA" w14:textId="77777777" w:rsidR="006917E2" w:rsidRPr="004C1694" w:rsidRDefault="006917E2" w:rsidP="006917E2">
            <w:pPr>
              <w:pStyle w:val="ListParagraph"/>
              <w:numPr>
                <w:ilvl w:val="0"/>
                <w:numId w:val="54"/>
              </w:numPr>
              <w:spacing w:after="160" w:line="259" w:lineRule="auto"/>
              <w:rPr>
                <w:rFonts w:cstheme="minorHAnsi"/>
                <w:sz w:val="24"/>
                <w:szCs w:val="24"/>
              </w:rPr>
            </w:pPr>
            <w:r w:rsidRPr="004C1694">
              <w:rPr>
                <w:rFonts w:cstheme="minorHAnsi"/>
                <w:sz w:val="24"/>
                <w:szCs w:val="24"/>
              </w:rPr>
              <w:t>District Walkthrough Data</w:t>
            </w:r>
          </w:p>
          <w:p w14:paraId="2C83A8D5" w14:textId="77777777" w:rsidR="006917E2" w:rsidRPr="004C1694" w:rsidRDefault="006917E2" w:rsidP="006917E2">
            <w:pPr>
              <w:pStyle w:val="ListParagraph"/>
              <w:numPr>
                <w:ilvl w:val="0"/>
                <w:numId w:val="54"/>
              </w:numPr>
              <w:spacing w:after="160" w:line="259" w:lineRule="auto"/>
              <w:rPr>
                <w:rFonts w:cstheme="minorHAnsi"/>
                <w:sz w:val="24"/>
                <w:szCs w:val="24"/>
              </w:rPr>
            </w:pPr>
            <w:r w:rsidRPr="004C1694">
              <w:rPr>
                <w:rFonts w:cstheme="minorHAnsi"/>
                <w:sz w:val="24"/>
                <w:szCs w:val="24"/>
              </w:rPr>
              <w:t>MTSS Data</w:t>
            </w:r>
          </w:p>
          <w:p w14:paraId="0B2D2634" w14:textId="1BD39BBD" w:rsidR="007E0F55" w:rsidRPr="0024243E" w:rsidRDefault="006917E2" w:rsidP="00DD44AA">
            <w:r w:rsidRPr="004C1694">
              <w:rPr>
                <w:rFonts w:cstheme="minorHAnsi"/>
                <w:sz w:val="24"/>
                <w:szCs w:val="24"/>
              </w:rPr>
              <w:t xml:space="preserve">Based on the information schools and district work to provide resources to support the needs of the students, teachers, and administrators. </w:t>
            </w:r>
            <w:r w:rsidRPr="005374A1">
              <w:rPr>
                <w:rFonts w:cstheme="minorHAnsi"/>
                <w:sz w:val="24"/>
                <w:szCs w:val="24"/>
              </w:rPr>
              <w:t xml:space="preserve">Data analysis from the sources above is a collaborative effort with the curriculum team and discussed with the </w:t>
            </w:r>
            <w:r w:rsidR="00DD44AA">
              <w:rPr>
                <w:rFonts w:cstheme="minorHAnsi"/>
                <w:sz w:val="24"/>
                <w:szCs w:val="24"/>
              </w:rPr>
              <w:t>P</w:t>
            </w:r>
            <w:commentRangeStart w:id="34"/>
            <w:commentRangeStart w:id="35"/>
            <w:r w:rsidRPr="005374A1">
              <w:rPr>
                <w:rFonts w:cstheme="minorHAnsi"/>
                <w:sz w:val="24"/>
                <w:szCs w:val="24"/>
              </w:rPr>
              <w:t>rofe</w:t>
            </w:r>
            <w:r w:rsidR="00DD44AA">
              <w:rPr>
                <w:rFonts w:cstheme="minorHAnsi"/>
                <w:sz w:val="24"/>
                <w:szCs w:val="24"/>
              </w:rPr>
              <w:t>ssional Development C</w:t>
            </w:r>
            <w:r w:rsidRPr="005374A1">
              <w:rPr>
                <w:rFonts w:cstheme="minorHAnsi"/>
                <w:sz w:val="24"/>
                <w:szCs w:val="24"/>
              </w:rPr>
              <w:t>ouncil</w:t>
            </w:r>
            <w:commentRangeEnd w:id="34"/>
            <w:r w:rsidR="0092288B">
              <w:rPr>
                <w:rStyle w:val="CommentReference"/>
              </w:rPr>
              <w:commentReference w:id="34"/>
            </w:r>
            <w:commentRangeEnd w:id="35"/>
            <w:r w:rsidR="00DD44AA">
              <w:rPr>
                <w:rStyle w:val="CommentReference"/>
              </w:rPr>
              <w:commentReference w:id="35"/>
            </w:r>
            <w:r w:rsidRPr="005374A1">
              <w:rPr>
                <w:rFonts w:cstheme="minorHAnsi"/>
                <w:sz w:val="24"/>
                <w:szCs w:val="24"/>
              </w:rPr>
              <w:t>. This data is used annually to measure growth toward the District Strategic Plan.</w:t>
            </w:r>
            <w:r>
              <w:rPr>
                <w:rFonts w:cstheme="minorHAnsi"/>
                <w:sz w:val="24"/>
                <w:szCs w:val="24"/>
              </w:rPr>
              <w:t xml:space="preserve"> Data is analyzed at many different levels, the district level by the Supervisor of Professional Learning and the curriculum team and through the PDC as well as at the school level by Principals and school leaders. When data is discussed at the PDC meeting, raw data is presented and the members present are asked to expand upon or provide examples for some of the items listed. They may be called upon to go back to the groups they represent to gather even more information on a topic. For example, based on needs assessment, we found that teachers were interested in receiving professional learning in instructional strategies for hard to reach students. We were able to discuss that topic at a PDC meeting and use that discussion to plan out PL activities for the future.</w:t>
            </w:r>
          </w:p>
        </w:tc>
        <w:bookmarkStart w:id="36" w:name="_GoBack"/>
        <w:bookmarkEnd w:id="36"/>
      </w:tr>
    </w:tbl>
    <w:p w14:paraId="71E12265" w14:textId="77777777" w:rsidR="007E0F55" w:rsidRPr="0024243E" w:rsidRDefault="007E0F55" w:rsidP="0024243E">
      <w:pPr>
        <w:autoSpaceDE w:val="0"/>
        <w:autoSpaceDN w:val="0"/>
        <w:adjustRightInd w:val="0"/>
        <w:spacing w:after="0" w:line="240" w:lineRule="auto"/>
        <w:rPr>
          <w:rFonts w:cs="Calibri"/>
          <w:b/>
          <w:bCs/>
          <w:color w:val="000000"/>
        </w:rPr>
      </w:pPr>
    </w:p>
    <w:p w14:paraId="27A7D1DA" w14:textId="77777777" w:rsidR="00C7736B" w:rsidRPr="0024243E" w:rsidRDefault="00C7736B" w:rsidP="0024243E">
      <w:pPr>
        <w:spacing w:after="0" w:line="240" w:lineRule="auto"/>
        <w:rPr>
          <w:rFonts w:eastAsia="Times New Roman" w:cs="Segoe UI"/>
        </w:rPr>
      </w:pPr>
    </w:p>
    <w:p w14:paraId="0BB80C9D" w14:textId="77777777" w:rsidR="0076259F" w:rsidRPr="0076259F" w:rsidRDefault="0076259F" w:rsidP="00C37409">
      <w:pPr>
        <w:pStyle w:val="NoSpacing"/>
        <w:keepNext/>
        <w:shd w:val="clear" w:color="auto" w:fill="D6A133"/>
        <w:ind w:left="720"/>
        <w:rPr>
          <w:sz w:val="6"/>
        </w:rPr>
      </w:pPr>
    </w:p>
    <w:p w14:paraId="2FD65DF0" w14:textId="2EC8A0A1" w:rsidR="00826203" w:rsidRPr="0024243E" w:rsidRDefault="0076259F" w:rsidP="00C37409">
      <w:pPr>
        <w:pStyle w:val="Heading4"/>
        <w:keepNext/>
        <w:spacing w:line="240" w:lineRule="auto"/>
        <w:rPr>
          <w:rFonts w:asciiTheme="minorHAnsi" w:hAnsiTheme="minorHAnsi"/>
        </w:rPr>
      </w:pPr>
      <w:bookmarkStart w:id="37" w:name="_Standard_1.2:_Professional"/>
      <w:bookmarkEnd w:id="37"/>
      <w:r w:rsidRPr="0024243E">
        <w:rPr>
          <w:rFonts w:asciiTheme="minorHAnsi" w:hAnsiTheme="minorHAnsi"/>
        </w:rPr>
        <w:t xml:space="preserve"> </w:t>
      </w:r>
      <w:bookmarkStart w:id="38" w:name="_Ref49956081"/>
      <w:r w:rsidRPr="0024243E">
        <w:rPr>
          <w:rFonts w:asciiTheme="minorHAnsi" w:hAnsiTheme="minorHAnsi"/>
        </w:rPr>
        <w:t xml:space="preserve">Standard </w:t>
      </w:r>
      <w:r w:rsidR="00826203" w:rsidRPr="0024243E">
        <w:rPr>
          <w:rFonts w:asciiTheme="minorHAnsi" w:hAnsiTheme="minorHAnsi"/>
        </w:rPr>
        <w:t>1.2</w:t>
      </w:r>
      <w:r w:rsidR="00CE47C5" w:rsidRPr="0024243E">
        <w:rPr>
          <w:rFonts w:asciiTheme="minorHAnsi" w:hAnsiTheme="minorHAnsi"/>
        </w:rPr>
        <w:t>:</w:t>
      </w:r>
      <w:r w:rsidR="00826203" w:rsidRPr="0024243E">
        <w:rPr>
          <w:rFonts w:asciiTheme="minorHAnsi" w:hAnsiTheme="minorHAnsi"/>
        </w:rPr>
        <w:t xml:space="preserve"> Professional Learning Resources</w:t>
      </w:r>
      <w:bookmarkEnd w:id="38"/>
    </w:p>
    <w:p w14:paraId="4DDE9BAD" w14:textId="77777777" w:rsidR="00826203" w:rsidRPr="0024243E" w:rsidRDefault="00826203" w:rsidP="00C37409">
      <w:pPr>
        <w:keepNext/>
        <w:shd w:val="clear" w:color="auto" w:fill="D6A133"/>
        <w:spacing w:after="0" w:line="240" w:lineRule="auto"/>
        <w:ind w:left="720"/>
        <w:rPr>
          <w:color w:val="FFFFFF" w:themeColor="background1"/>
          <w:sz w:val="6"/>
          <w:szCs w:val="6"/>
        </w:rPr>
      </w:pPr>
    </w:p>
    <w:p w14:paraId="70070D5E" w14:textId="77777777" w:rsidR="00826203" w:rsidRPr="0024243E" w:rsidRDefault="00826203" w:rsidP="00C37409">
      <w:pPr>
        <w:pStyle w:val="NoSpacing"/>
        <w:keepNext/>
        <w:ind w:left="720"/>
      </w:pPr>
    </w:p>
    <w:p w14:paraId="5998C0F7" w14:textId="77777777" w:rsidR="00826203" w:rsidRPr="0024243E" w:rsidRDefault="00826203" w:rsidP="00C37409">
      <w:pPr>
        <w:keepNext/>
        <w:spacing w:after="0" w:line="240" w:lineRule="auto"/>
        <w:ind w:left="720"/>
        <w:rPr>
          <w:rFonts w:cs="Calibri"/>
          <w:color w:val="000000"/>
        </w:rPr>
      </w:pPr>
      <w:r w:rsidRPr="0024243E">
        <w:rPr>
          <w:rFonts w:eastAsia="Times New Roman" w:cs="Times New Roman"/>
        </w:rPr>
        <w:t>Professional learning requires schools and systems to maximize and monitor the use of resources to continually improve educator practice and student outcomes.</w:t>
      </w:r>
    </w:p>
    <w:p w14:paraId="542F9A46" w14:textId="77777777" w:rsidR="00826203" w:rsidRPr="0024243E" w:rsidRDefault="00826203" w:rsidP="00C37409">
      <w:pPr>
        <w:keepNext/>
        <w:spacing w:after="0" w:line="240" w:lineRule="auto"/>
        <w:ind w:left="720"/>
      </w:pPr>
    </w:p>
    <w:p w14:paraId="413E4167" w14:textId="77777777" w:rsidR="00826203" w:rsidRPr="006F47D7" w:rsidRDefault="00826203" w:rsidP="00C37409">
      <w:pPr>
        <w:pStyle w:val="NoSpacing"/>
        <w:keepNext/>
        <w:shd w:val="clear" w:color="auto" w:fill="004C7F"/>
        <w:ind w:left="1080"/>
        <w:rPr>
          <w:sz w:val="6"/>
          <w:szCs w:val="6"/>
        </w:rPr>
      </w:pPr>
    </w:p>
    <w:p w14:paraId="0C5FDB52" w14:textId="0B2CE5D0" w:rsidR="00826203" w:rsidRPr="0024243E" w:rsidRDefault="00FB3817" w:rsidP="00C37409">
      <w:pPr>
        <w:pStyle w:val="Heading6"/>
        <w:keepNext/>
        <w:keepLines/>
        <w:spacing w:line="240" w:lineRule="auto"/>
        <w:rPr>
          <w:rFonts w:asciiTheme="minorHAnsi" w:hAnsiTheme="minorHAnsi"/>
        </w:rPr>
      </w:pPr>
      <w:r w:rsidRPr="0024243E">
        <w:rPr>
          <w:rFonts w:asciiTheme="minorHAnsi" w:hAnsiTheme="minorHAnsi"/>
        </w:rPr>
        <w:t xml:space="preserve"> </w:t>
      </w:r>
      <w:r w:rsidR="00826203" w:rsidRPr="0024243E">
        <w:rPr>
          <w:rFonts w:asciiTheme="minorHAnsi" w:hAnsiTheme="minorHAnsi"/>
        </w:rPr>
        <w:t xml:space="preserve">Standard </w:t>
      </w:r>
      <w:r w:rsidR="007E0F55" w:rsidRPr="0024243E">
        <w:rPr>
          <w:rFonts w:asciiTheme="minorHAnsi" w:hAnsiTheme="minorHAnsi"/>
        </w:rPr>
        <w:t>Implementation</w:t>
      </w:r>
      <w:r w:rsidR="00FF4E15" w:rsidRPr="0024243E">
        <w:rPr>
          <w:rFonts w:asciiTheme="minorHAnsi" w:hAnsiTheme="minorHAnsi"/>
        </w:rPr>
        <w:t xml:space="preserve"> </w:t>
      </w:r>
    </w:p>
    <w:p w14:paraId="546D9687" w14:textId="77777777" w:rsidR="00826203" w:rsidRPr="006F47D7" w:rsidRDefault="00826203" w:rsidP="00C37409">
      <w:pPr>
        <w:pStyle w:val="NoSpacing"/>
        <w:keepNext/>
        <w:shd w:val="clear" w:color="auto" w:fill="004C7F"/>
        <w:ind w:left="1080"/>
        <w:rPr>
          <w:sz w:val="6"/>
          <w:szCs w:val="6"/>
        </w:rPr>
      </w:pPr>
    </w:p>
    <w:p w14:paraId="0B34ACA9" w14:textId="77777777" w:rsidR="00826203" w:rsidRPr="0024243E" w:rsidRDefault="00826203" w:rsidP="00C37409">
      <w:pPr>
        <w:pStyle w:val="NoSpacing"/>
        <w:keepNext/>
        <w:ind w:left="1080"/>
      </w:pPr>
    </w:p>
    <w:p w14:paraId="53A5C0B9" w14:textId="30FFBBA1" w:rsidR="00355C54" w:rsidRPr="0024243E" w:rsidRDefault="007E0F55" w:rsidP="00C37409">
      <w:pPr>
        <w:pStyle w:val="Heading7"/>
        <w:keepNext/>
        <w:spacing w:line="240" w:lineRule="auto"/>
        <w:rPr>
          <w:rFonts w:asciiTheme="minorHAnsi" w:hAnsiTheme="minorHAnsi"/>
          <w:spacing w:val="-1"/>
        </w:rPr>
      </w:pPr>
      <w:r w:rsidRPr="0024243E">
        <w:rPr>
          <w:rFonts w:asciiTheme="minorHAnsi" w:eastAsia="Times New Roman" w:hAnsiTheme="minorHAnsi"/>
        </w:rPr>
        <w:t xml:space="preserve">Prompt </w:t>
      </w:r>
      <w:r w:rsidR="000F7763">
        <w:rPr>
          <w:rFonts w:asciiTheme="minorHAnsi" w:eastAsia="Times New Roman" w:hAnsiTheme="minorHAnsi"/>
        </w:rPr>
        <w:t>11</w:t>
      </w:r>
      <w:r w:rsidR="00642187" w:rsidRPr="0024243E">
        <w:rPr>
          <w:rFonts w:asciiTheme="minorHAnsi" w:eastAsia="Times New Roman" w:hAnsiTheme="minorHAnsi"/>
        </w:rPr>
        <w:t xml:space="preserve">. </w:t>
      </w:r>
      <w:r w:rsidRPr="0024243E">
        <w:rPr>
          <w:rFonts w:asciiTheme="minorHAnsi" w:hAnsiTheme="minorHAnsi"/>
        </w:rPr>
        <w:t>Describe how the district implements the Professional Learning Resources standard.</w:t>
      </w:r>
      <w:r w:rsidR="00B20B16">
        <w:rPr>
          <w:rFonts w:asciiTheme="minorHAnsi" w:hAnsiTheme="minorHAnsi"/>
        </w:rPr>
        <w:t xml:space="preserve"> </w:t>
      </w:r>
    </w:p>
    <w:p w14:paraId="18DF5692" w14:textId="77777777" w:rsidR="008548C6" w:rsidRPr="0024243E" w:rsidRDefault="008548C6" w:rsidP="00C37409">
      <w:pPr>
        <w:keepNext/>
        <w:spacing w:after="0" w:line="240" w:lineRule="auto"/>
        <w:ind w:left="1080"/>
        <w:rPr>
          <w:spacing w:val="-1"/>
          <w:sz w:val="12"/>
        </w:rPr>
      </w:pPr>
    </w:p>
    <w:tbl>
      <w:tblPr>
        <w:tblStyle w:val="TableGrid"/>
        <w:tblW w:w="9000" w:type="dxa"/>
        <w:tblInd w:w="1075" w:type="dxa"/>
        <w:tblLook w:val="04A0" w:firstRow="1" w:lastRow="0" w:firstColumn="1" w:lastColumn="0" w:noHBand="0" w:noVBand="1"/>
      </w:tblPr>
      <w:tblGrid>
        <w:gridCol w:w="9000"/>
      </w:tblGrid>
      <w:tr w:rsidR="008548C6" w:rsidRPr="0024243E" w14:paraId="2E5E0E29" w14:textId="77777777" w:rsidTr="004C2144">
        <w:trPr>
          <w:trHeight w:val="1440"/>
        </w:trPr>
        <w:tc>
          <w:tcPr>
            <w:tcW w:w="9000" w:type="dxa"/>
          </w:tcPr>
          <w:p w14:paraId="4B08DEF4" w14:textId="07212D66" w:rsidR="008548C6" w:rsidRPr="006917E2" w:rsidRDefault="006917E2" w:rsidP="0024243E">
            <w:pPr>
              <w:rPr>
                <w:sz w:val="24"/>
                <w:szCs w:val="24"/>
              </w:rPr>
            </w:pPr>
            <w:r w:rsidRPr="004C1694">
              <w:rPr>
                <w:sz w:val="24"/>
                <w:szCs w:val="24"/>
              </w:rPr>
              <w:t>Sumter County utilizes the data collected to allocate resources to each school. Data is reviewed, a plan is made, and then coordinated with schools. Continually throughout the year, progress is monitored and adjustments are made to meet the needs of the schools.</w:t>
            </w:r>
            <w:r>
              <w:rPr>
                <w:sz w:val="24"/>
                <w:szCs w:val="24"/>
              </w:rPr>
              <w:t xml:space="preserve"> </w:t>
            </w:r>
            <w:r w:rsidRPr="005374A1">
              <w:rPr>
                <w:sz w:val="24"/>
                <w:szCs w:val="24"/>
              </w:rPr>
              <w:t>The aforementioned curriculum team spends a lot of their time out at schools, in classrooms, and working with teachers and students. One major way that we determine appropriate curricular resources to support professional learning is based on the needs at the school, research done by the curriculum team, and then analysis and decision by the curriculum team. When a need is determined, several fund sources are looked at and/or used to determine what would be most appropriate for meeting this need through professional learning. We may use bonus funding earned by the</w:t>
            </w:r>
            <w:r>
              <w:rPr>
                <w:sz w:val="24"/>
                <w:szCs w:val="24"/>
              </w:rPr>
              <w:t xml:space="preserve"> Cambridge Advanced International Certificate of Education</w:t>
            </w:r>
            <w:r w:rsidRPr="00751255">
              <w:rPr>
                <w:sz w:val="24"/>
                <w:szCs w:val="24"/>
              </w:rPr>
              <w:t xml:space="preserve">(AICE) </w:t>
            </w:r>
            <w:r w:rsidRPr="005374A1">
              <w:rPr>
                <w:sz w:val="24"/>
                <w:szCs w:val="24"/>
              </w:rPr>
              <w:t>program to provide learning for AICE teachers, Title I funds might be more appropriate to meet the professional learning needs at some schools while Title II may be more appropriate at others, or we utilize the general fund. Fiscal, human, material, technology, and time resources are all utilized to invest in professional learning. We use several in-district trainers while also paying for out-of-district training when appropriate. Program data, student performance data, and teacher surveys are gathered an analyzed to determine what programs need more professional learning resources. This analysis is done through curriculum meetings as well as elementary and secondary curriculum councils. Furthermore, we have two designated professional learning days built into the school calendar where teachers are on contract time.</w:t>
            </w:r>
            <w:r>
              <w:rPr>
                <w:sz w:val="24"/>
                <w:szCs w:val="24"/>
              </w:rPr>
              <w:t xml:space="preserve"> </w:t>
            </w:r>
            <w:r w:rsidRPr="004C1694">
              <w:rPr>
                <w:sz w:val="24"/>
                <w:szCs w:val="24"/>
              </w:rPr>
              <w:t xml:space="preserve">  </w:t>
            </w:r>
          </w:p>
        </w:tc>
      </w:tr>
    </w:tbl>
    <w:p w14:paraId="6951F45D" w14:textId="77777777" w:rsidR="00DC5B36" w:rsidRPr="0024243E" w:rsidRDefault="00DC5B36" w:rsidP="0024243E">
      <w:pPr>
        <w:spacing w:after="0" w:line="240" w:lineRule="auto"/>
        <w:ind w:left="1080"/>
        <w:rPr>
          <w:rFonts w:eastAsia="Times New Roman" w:cs="Segoe UI"/>
        </w:rPr>
      </w:pPr>
    </w:p>
    <w:p w14:paraId="31728AD1" w14:textId="2AD04966" w:rsidR="006B79D6" w:rsidRPr="0024243E" w:rsidRDefault="006B79D6" w:rsidP="0024243E">
      <w:pPr>
        <w:spacing w:after="0" w:line="240" w:lineRule="auto"/>
        <w:ind w:left="1080"/>
      </w:pPr>
    </w:p>
    <w:p w14:paraId="139C96D0" w14:textId="767E34E0" w:rsidR="00B063C2" w:rsidRPr="0024243E" w:rsidRDefault="002D7672" w:rsidP="00C37409">
      <w:pPr>
        <w:pStyle w:val="Heading7"/>
        <w:keepNext/>
        <w:spacing w:line="240" w:lineRule="auto"/>
        <w:rPr>
          <w:rFonts w:asciiTheme="minorHAnsi" w:hAnsiTheme="minorHAnsi"/>
        </w:rPr>
      </w:pPr>
      <w:r w:rsidRPr="0024243E">
        <w:rPr>
          <w:rFonts w:asciiTheme="minorHAnsi" w:hAnsiTheme="minorHAnsi"/>
        </w:rPr>
        <w:t xml:space="preserve">Prompt </w:t>
      </w:r>
      <w:r w:rsidR="0042686D" w:rsidRPr="0024243E">
        <w:rPr>
          <w:rFonts w:asciiTheme="minorHAnsi" w:hAnsiTheme="minorHAnsi"/>
        </w:rPr>
        <w:t>1</w:t>
      </w:r>
      <w:r w:rsidR="000F7763">
        <w:rPr>
          <w:rFonts w:asciiTheme="minorHAnsi" w:hAnsiTheme="minorHAnsi"/>
        </w:rPr>
        <w:t>2</w:t>
      </w:r>
      <w:r w:rsidR="0042686D" w:rsidRPr="0024243E">
        <w:rPr>
          <w:rFonts w:asciiTheme="minorHAnsi" w:hAnsiTheme="minorHAnsi"/>
        </w:rPr>
        <w:t xml:space="preserve">. List the technology </w:t>
      </w:r>
      <w:r w:rsidR="00E2376A" w:rsidRPr="0024243E">
        <w:rPr>
          <w:rFonts w:asciiTheme="minorHAnsi" w:hAnsiTheme="minorHAnsi"/>
        </w:rPr>
        <w:t xml:space="preserve">platforms and </w:t>
      </w:r>
      <w:r w:rsidR="0042686D" w:rsidRPr="0024243E">
        <w:rPr>
          <w:rFonts w:asciiTheme="minorHAnsi" w:hAnsiTheme="minorHAnsi"/>
        </w:rPr>
        <w:t>programs the district uses to manage, provide</w:t>
      </w:r>
      <w:r w:rsidR="00276C79">
        <w:rPr>
          <w:rFonts w:asciiTheme="minorHAnsi" w:hAnsiTheme="minorHAnsi"/>
        </w:rPr>
        <w:t xml:space="preserve"> </w:t>
      </w:r>
      <w:r w:rsidR="0042686D" w:rsidRPr="0024243E">
        <w:rPr>
          <w:rFonts w:asciiTheme="minorHAnsi" w:hAnsiTheme="minorHAnsi"/>
        </w:rPr>
        <w:t>or support professional learning</w:t>
      </w:r>
      <w:r w:rsidR="002212E5" w:rsidRPr="0024243E">
        <w:rPr>
          <w:rFonts w:asciiTheme="minorHAnsi" w:hAnsiTheme="minorHAnsi"/>
        </w:rPr>
        <w:t>, and briefly describe how the</w:t>
      </w:r>
      <w:r w:rsidR="0028272A">
        <w:rPr>
          <w:rFonts w:asciiTheme="minorHAnsi" w:hAnsiTheme="minorHAnsi"/>
        </w:rPr>
        <w:t>y are</w:t>
      </w:r>
      <w:r w:rsidR="002212E5" w:rsidRPr="0024243E">
        <w:rPr>
          <w:rFonts w:asciiTheme="minorHAnsi" w:hAnsiTheme="minorHAnsi"/>
        </w:rPr>
        <w:t xml:space="preserve"> utilize</w:t>
      </w:r>
      <w:r w:rsidR="0028272A">
        <w:rPr>
          <w:rFonts w:asciiTheme="minorHAnsi" w:hAnsiTheme="minorHAnsi"/>
        </w:rPr>
        <w:t>d</w:t>
      </w:r>
      <w:r w:rsidR="004532CC" w:rsidRPr="0024243E">
        <w:rPr>
          <w:rFonts w:asciiTheme="minorHAnsi" w:hAnsiTheme="minorHAnsi"/>
        </w:rPr>
        <w:t xml:space="preserve"> (e.g., participant registration, inservice points tracking</w:t>
      </w:r>
      <w:r w:rsidR="00276C79">
        <w:rPr>
          <w:rFonts w:asciiTheme="minorHAnsi" w:hAnsiTheme="minorHAnsi"/>
        </w:rPr>
        <w:t xml:space="preserve"> </w:t>
      </w:r>
      <w:r w:rsidR="00AC48DD">
        <w:rPr>
          <w:rFonts w:asciiTheme="minorHAnsi" w:hAnsiTheme="minorHAnsi"/>
        </w:rPr>
        <w:t>and</w:t>
      </w:r>
      <w:r w:rsidR="004532CC" w:rsidRPr="0024243E">
        <w:rPr>
          <w:rFonts w:asciiTheme="minorHAnsi" w:hAnsiTheme="minorHAnsi"/>
        </w:rPr>
        <w:t xml:space="preserve"> virtual collaboration)</w:t>
      </w:r>
      <w:r w:rsidR="0042686D" w:rsidRPr="0024243E">
        <w:rPr>
          <w:rFonts w:asciiTheme="minorHAnsi" w:hAnsiTheme="minorHAnsi"/>
        </w:rPr>
        <w:t>.</w:t>
      </w:r>
      <w:r w:rsidR="004532CC" w:rsidRPr="0024243E">
        <w:rPr>
          <w:rFonts w:asciiTheme="minorHAnsi" w:hAnsiTheme="minorHAnsi"/>
        </w:rPr>
        <w:t xml:space="preserve"> </w:t>
      </w:r>
    </w:p>
    <w:p w14:paraId="16253C31" w14:textId="3BE1143A" w:rsidR="00B063C2" w:rsidRPr="0024243E" w:rsidRDefault="00B063C2" w:rsidP="00C37409">
      <w:pPr>
        <w:keepNext/>
        <w:spacing w:after="0" w:line="240" w:lineRule="auto"/>
        <w:ind w:left="1080"/>
        <w:rPr>
          <w:sz w:val="12"/>
        </w:rPr>
      </w:pPr>
    </w:p>
    <w:tbl>
      <w:tblPr>
        <w:tblStyle w:val="TableGrid"/>
        <w:tblW w:w="8995" w:type="dxa"/>
        <w:tblInd w:w="1080" w:type="dxa"/>
        <w:tblLook w:val="04A0" w:firstRow="1" w:lastRow="0" w:firstColumn="1" w:lastColumn="0" w:noHBand="0" w:noVBand="1"/>
      </w:tblPr>
      <w:tblGrid>
        <w:gridCol w:w="3685"/>
        <w:gridCol w:w="5310"/>
      </w:tblGrid>
      <w:tr w:rsidR="002212E5" w:rsidRPr="0024243E" w14:paraId="609E6BCA" w14:textId="77777777" w:rsidTr="004C2144">
        <w:trPr>
          <w:trHeight w:val="432"/>
        </w:trPr>
        <w:tc>
          <w:tcPr>
            <w:tcW w:w="3685" w:type="dxa"/>
            <w:shd w:val="clear" w:color="auto" w:fill="A9B3C0"/>
            <w:vAlign w:val="center"/>
          </w:tcPr>
          <w:p w14:paraId="7249F61D" w14:textId="6BFF49A5" w:rsidR="002212E5" w:rsidRPr="0024243E" w:rsidRDefault="002212E5" w:rsidP="0024243E">
            <w:pPr>
              <w:jc w:val="center"/>
              <w:rPr>
                <w:b/>
                <w:sz w:val="20"/>
              </w:rPr>
            </w:pPr>
            <w:r w:rsidRPr="0024243E">
              <w:rPr>
                <w:b/>
                <w:sz w:val="20"/>
              </w:rPr>
              <w:t>Platform or Program</w:t>
            </w:r>
          </w:p>
        </w:tc>
        <w:tc>
          <w:tcPr>
            <w:tcW w:w="5310" w:type="dxa"/>
            <w:shd w:val="clear" w:color="auto" w:fill="A9B3C0"/>
            <w:vAlign w:val="center"/>
          </w:tcPr>
          <w:p w14:paraId="1A739EC3" w14:textId="222DFF39" w:rsidR="002212E5" w:rsidRPr="0024243E" w:rsidRDefault="002212E5" w:rsidP="0024243E">
            <w:pPr>
              <w:jc w:val="center"/>
              <w:rPr>
                <w:b/>
                <w:sz w:val="20"/>
              </w:rPr>
            </w:pPr>
            <w:r w:rsidRPr="0024243E">
              <w:rPr>
                <w:b/>
                <w:sz w:val="20"/>
              </w:rPr>
              <w:t>Use(s)</w:t>
            </w:r>
          </w:p>
        </w:tc>
      </w:tr>
      <w:tr w:rsidR="006917E2" w:rsidRPr="0024243E" w14:paraId="6FB1A41F" w14:textId="77777777" w:rsidTr="004C2144">
        <w:trPr>
          <w:trHeight w:val="432"/>
        </w:trPr>
        <w:tc>
          <w:tcPr>
            <w:tcW w:w="3685" w:type="dxa"/>
            <w:vAlign w:val="center"/>
          </w:tcPr>
          <w:p w14:paraId="389A1321" w14:textId="0769E9C9" w:rsidR="006917E2" w:rsidRPr="0024243E" w:rsidRDefault="006917E2" w:rsidP="006917E2">
            <w:pPr>
              <w:jc w:val="center"/>
            </w:pPr>
            <w:r w:rsidRPr="004C1694">
              <w:rPr>
                <w:sz w:val="24"/>
                <w:szCs w:val="24"/>
              </w:rPr>
              <w:t>Microsoft Products</w:t>
            </w:r>
          </w:p>
        </w:tc>
        <w:tc>
          <w:tcPr>
            <w:tcW w:w="5310" w:type="dxa"/>
            <w:vAlign w:val="center"/>
          </w:tcPr>
          <w:p w14:paraId="09DC9E4D" w14:textId="053A751A" w:rsidR="006917E2" w:rsidRPr="0024243E" w:rsidRDefault="006917E2" w:rsidP="006917E2">
            <w:pPr>
              <w:jc w:val="center"/>
            </w:pPr>
            <w:r w:rsidRPr="004C1694">
              <w:rPr>
                <w:sz w:val="24"/>
                <w:szCs w:val="24"/>
              </w:rPr>
              <w:t>Virtual Collaboration</w:t>
            </w:r>
          </w:p>
        </w:tc>
      </w:tr>
      <w:tr w:rsidR="006917E2" w:rsidRPr="0024243E" w14:paraId="05D1F68C" w14:textId="77777777" w:rsidTr="004C2144">
        <w:trPr>
          <w:trHeight w:val="432"/>
        </w:trPr>
        <w:tc>
          <w:tcPr>
            <w:tcW w:w="3685" w:type="dxa"/>
            <w:vAlign w:val="center"/>
          </w:tcPr>
          <w:p w14:paraId="0CF2234A" w14:textId="2EAB18F3" w:rsidR="006917E2" w:rsidRPr="0024243E" w:rsidRDefault="006917E2" w:rsidP="006917E2">
            <w:pPr>
              <w:jc w:val="center"/>
            </w:pPr>
            <w:r w:rsidRPr="004C1694">
              <w:rPr>
                <w:sz w:val="24"/>
                <w:szCs w:val="24"/>
              </w:rPr>
              <w:t>Simple K12</w:t>
            </w:r>
          </w:p>
        </w:tc>
        <w:tc>
          <w:tcPr>
            <w:tcW w:w="5310" w:type="dxa"/>
            <w:vAlign w:val="center"/>
          </w:tcPr>
          <w:p w14:paraId="40408242" w14:textId="74E8E616" w:rsidR="006917E2" w:rsidRPr="0024243E" w:rsidRDefault="006917E2" w:rsidP="006917E2">
            <w:pPr>
              <w:jc w:val="center"/>
            </w:pPr>
            <w:r w:rsidRPr="004C1694">
              <w:rPr>
                <w:sz w:val="24"/>
                <w:szCs w:val="24"/>
              </w:rPr>
              <w:t>Virtual Training</w:t>
            </w:r>
          </w:p>
        </w:tc>
      </w:tr>
      <w:tr w:rsidR="006917E2" w:rsidRPr="0024243E" w14:paraId="32DE0478" w14:textId="77777777" w:rsidTr="004C2144">
        <w:trPr>
          <w:trHeight w:val="432"/>
        </w:trPr>
        <w:tc>
          <w:tcPr>
            <w:tcW w:w="3685" w:type="dxa"/>
            <w:vAlign w:val="center"/>
          </w:tcPr>
          <w:p w14:paraId="11FF8753" w14:textId="25CFC298" w:rsidR="006917E2" w:rsidRPr="0024243E" w:rsidRDefault="006917E2" w:rsidP="006917E2">
            <w:pPr>
              <w:jc w:val="center"/>
            </w:pPr>
            <w:r w:rsidRPr="006D5D27">
              <w:rPr>
                <w:sz w:val="24"/>
                <w:szCs w:val="24"/>
              </w:rPr>
              <w:t>TRACK &amp; Skyward</w:t>
            </w:r>
          </w:p>
        </w:tc>
        <w:tc>
          <w:tcPr>
            <w:tcW w:w="5310" w:type="dxa"/>
            <w:vAlign w:val="center"/>
          </w:tcPr>
          <w:p w14:paraId="12F74350" w14:textId="2E690A93" w:rsidR="006917E2" w:rsidRPr="0024243E" w:rsidRDefault="006917E2" w:rsidP="006917E2">
            <w:pPr>
              <w:jc w:val="center"/>
            </w:pPr>
            <w:r w:rsidRPr="004C1694">
              <w:rPr>
                <w:sz w:val="24"/>
                <w:szCs w:val="24"/>
              </w:rPr>
              <w:t>Tracking In-service Credit</w:t>
            </w:r>
          </w:p>
        </w:tc>
      </w:tr>
      <w:tr w:rsidR="006917E2" w:rsidRPr="0024243E" w14:paraId="3A77D94B" w14:textId="77777777" w:rsidTr="004C2144">
        <w:trPr>
          <w:trHeight w:val="432"/>
        </w:trPr>
        <w:tc>
          <w:tcPr>
            <w:tcW w:w="3685" w:type="dxa"/>
            <w:vAlign w:val="center"/>
          </w:tcPr>
          <w:p w14:paraId="069BC0C8" w14:textId="1602DEB5" w:rsidR="006917E2" w:rsidRPr="0024243E" w:rsidRDefault="006917E2" w:rsidP="006917E2">
            <w:pPr>
              <w:jc w:val="center"/>
            </w:pPr>
            <w:r w:rsidRPr="004C1694">
              <w:rPr>
                <w:sz w:val="24"/>
                <w:szCs w:val="24"/>
              </w:rPr>
              <w:t>CANVAS</w:t>
            </w:r>
          </w:p>
        </w:tc>
        <w:tc>
          <w:tcPr>
            <w:tcW w:w="5310" w:type="dxa"/>
            <w:vAlign w:val="center"/>
          </w:tcPr>
          <w:p w14:paraId="203F60F8" w14:textId="07268E4A" w:rsidR="006917E2" w:rsidRPr="0024243E" w:rsidRDefault="006917E2" w:rsidP="006917E2">
            <w:pPr>
              <w:jc w:val="center"/>
            </w:pPr>
            <w:r w:rsidRPr="004C1694">
              <w:rPr>
                <w:sz w:val="24"/>
                <w:szCs w:val="24"/>
              </w:rPr>
              <w:t>On Demand Training</w:t>
            </w:r>
          </w:p>
        </w:tc>
      </w:tr>
    </w:tbl>
    <w:p w14:paraId="44D1CD56" w14:textId="61397DF7" w:rsidR="00E2376A" w:rsidRPr="0024243E" w:rsidRDefault="00E2376A" w:rsidP="0024243E">
      <w:pPr>
        <w:spacing w:after="0" w:line="240" w:lineRule="auto"/>
        <w:ind w:left="1080"/>
      </w:pPr>
    </w:p>
    <w:p w14:paraId="75A25B06" w14:textId="77777777" w:rsidR="00E2376A" w:rsidRPr="0024243E" w:rsidRDefault="00E2376A" w:rsidP="0024243E">
      <w:pPr>
        <w:spacing w:after="0" w:line="240" w:lineRule="auto"/>
        <w:ind w:left="1080"/>
      </w:pPr>
    </w:p>
    <w:p w14:paraId="12443019" w14:textId="3B6B4F07" w:rsidR="00B725FE" w:rsidRDefault="002D7672" w:rsidP="00C37409">
      <w:pPr>
        <w:pStyle w:val="Heading7"/>
        <w:keepNext/>
        <w:spacing w:line="240" w:lineRule="auto"/>
        <w:rPr>
          <w:rFonts w:asciiTheme="minorHAnsi" w:hAnsiTheme="minorHAnsi"/>
        </w:rPr>
      </w:pPr>
      <w:r w:rsidRPr="0024243E">
        <w:rPr>
          <w:rFonts w:asciiTheme="minorHAnsi" w:hAnsiTheme="minorHAnsi"/>
        </w:rPr>
        <w:t xml:space="preserve">Prompt </w:t>
      </w:r>
      <w:r w:rsidR="008B2AEC" w:rsidRPr="0024243E">
        <w:rPr>
          <w:rFonts w:asciiTheme="minorHAnsi" w:hAnsiTheme="minorHAnsi"/>
        </w:rPr>
        <w:t>1</w:t>
      </w:r>
      <w:r w:rsidR="000F7763">
        <w:rPr>
          <w:rFonts w:asciiTheme="minorHAnsi" w:hAnsiTheme="minorHAnsi"/>
        </w:rPr>
        <w:t>3</w:t>
      </w:r>
      <w:r w:rsidR="008B2AEC" w:rsidRPr="0024243E">
        <w:rPr>
          <w:rFonts w:asciiTheme="minorHAnsi" w:hAnsiTheme="minorHAnsi"/>
        </w:rPr>
        <w:t xml:space="preserve">. </w:t>
      </w:r>
      <w:r w:rsidR="007115B1" w:rsidRPr="0024243E">
        <w:rPr>
          <w:rFonts w:asciiTheme="minorHAnsi" w:hAnsiTheme="minorHAnsi"/>
        </w:rPr>
        <w:t xml:space="preserve">List the funding sources and amounts allocated for the district’s professional learning </w:t>
      </w:r>
      <w:r w:rsidR="00BE2D13" w:rsidRPr="0024243E">
        <w:rPr>
          <w:rFonts w:asciiTheme="minorHAnsi" w:hAnsiTheme="minorHAnsi"/>
        </w:rPr>
        <w:t>resources and</w:t>
      </w:r>
      <w:r w:rsidR="007115B1" w:rsidRPr="0024243E">
        <w:rPr>
          <w:rFonts w:asciiTheme="minorHAnsi" w:hAnsiTheme="minorHAnsi"/>
        </w:rPr>
        <w:t xml:space="preserve"> calculate the percent</w:t>
      </w:r>
      <w:r w:rsidR="00E061C3">
        <w:rPr>
          <w:rFonts w:asciiTheme="minorHAnsi" w:hAnsiTheme="minorHAnsi"/>
        </w:rPr>
        <w:t>age</w:t>
      </w:r>
      <w:r w:rsidR="007115B1" w:rsidRPr="0024243E">
        <w:rPr>
          <w:rFonts w:asciiTheme="minorHAnsi" w:hAnsiTheme="minorHAnsi"/>
        </w:rPr>
        <w:t xml:space="preserve"> of the </w:t>
      </w:r>
      <w:r w:rsidR="00CC2273">
        <w:rPr>
          <w:rFonts w:asciiTheme="minorHAnsi" w:hAnsiTheme="minorHAnsi"/>
        </w:rPr>
        <w:t xml:space="preserve">district’s </w:t>
      </w:r>
      <w:r w:rsidR="007115B1" w:rsidRPr="0024243E">
        <w:rPr>
          <w:rFonts w:asciiTheme="minorHAnsi" w:hAnsiTheme="minorHAnsi"/>
        </w:rPr>
        <w:t>total operating expenses that is allocated for professional learning for each of the last three school years.</w:t>
      </w:r>
    </w:p>
    <w:tbl>
      <w:tblPr>
        <w:tblStyle w:val="TableGrid1"/>
        <w:tblW w:w="9000" w:type="dxa"/>
        <w:tblInd w:w="1075" w:type="dxa"/>
        <w:tblLayout w:type="fixed"/>
        <w:tblLook w:val="04A0" w:firstRow="1" w:lastRow="0" w:firstColumn="1" w:lastColumn="0" w:noHBand="0" w:noVBand="1"/>
      </w:tblPr>
      <w:tblGrid>
        <w:gridCol w:w="1160"/>
        <w:gridCol w:w="1810"/>
        <w:gridCol w:w="2250"/>
        <w:gridCol w:w="2610"/>
        <w:gridCol w:w="1170"/>
      </w:tblGrid>
      <w:tr w:rsidR="006917E2" w:rsidRPr="006917E2" w14:paraId="30640047" w14:textId="77777777" w:rsidTr="006917E2">
        <w:trPr>
          <w:trHeight w:val="576"/>
        </w:trPr>
        <w:tc>
          <w:tcPr>
            <w:tcW w:w="1160" w:type="dxa"/>
            <w:shd w:val="clear" w:color="auto" w:fill="A9B3C0"/>
            <w:vAlign w:val="center"/>
          </w:tcPr>
          <w:p w14:paraId="45868377" w14:textId="77777777" w:rsidR="006917E2" w:rsidRPr="006917E2" w:rsidRDefault="006917E2" w:rsidP="006917E2">
            <w:pPr>
              <w:widowControl w:val="0"/>
              <w:jc w:val="center"/>
              <w:rPr>
                <w:b/>
                <w:sz w:val="20"/>
                <w:szCs w:val="20"/>
              </w:rPr>
            </w:pPr>
            <w:r w:rsidRPr="006917E2">
              <w:rPr>
                <w:b/>
                <w:sz w:val="20"/>
                <w:szCs w:val="20"/>
              </w:rPr>
              <w:t>School Year</w:t>
            </w:r>
          </w:p>
        </w:tc>
        <w:tc>
          <w:tcPr>
            <w:tcW w:w="1810" w:type="dxa"/>
            <w:shd w:val="clear" w:color="auto" w:fill="A9B3C0"/>
            <w:vAlign w:val="center"/>
          </w:tcPr>
          <w:p w14:paraId="546E3F2D" w14:textId="77777777" w:rsidR="006917E2" w:rsidRPr="006917E2" w:rsidRDefault="006917E2" w:rsidP="006917E2">
            <w:pPr>
              <w:widowControl w:val="0"/>
              <w:jc w:val="center"/>
              <w:rPr>
                <w:b/>
                <w:sz w:val="20"/>
                <w:szCs w:val="20"/>
              </w:rPr>
            </w:pPr>
            <w:r w:rsidRPr="006917E2">
              <w:rPr>
                <w:b/>
                <w:sz w:val="20"/>
                <w:szCs w:val="20"/>
              </w:rPr>
              <w:t>Primary</w:t>
            </w:r>
          </w:p>
          <w:p w14:paraId="247A7E1C" w14:textId="77777777" w:rsidR="006917E2" w:rsidRPr="006917E2" w:rsidRDefault="006917E2" w:rsidP="006917E2">
            <w:pPr>
              <w:widowControl w:val="0"/>
              <w:jc w:val="center"/>
              <w:rPr>
                <w:b/>
                <w:sz w:val="20"/>
                <w:szCs w:val="20"/>
              </w:rPr>
            </w:pPr>
            <w:r w:rsidRPr="006917E2">
              <w:rPr>
                <w:b/>
                <w:sz w:val="20"/>
                <w:szCs w:val="20"/>
              </w:rPr>
              <w:t>Funding Sources</w:t>
            </w:r>
          </w:p>
        </w:tc>
        <w:tc>
          <w:tcPr>
            <w:tcW w:w="2250" w:type="dxa"/>
            <w:shd w:val="clear" w:color="auto" w:fill="A9B3C0"/>
            <w:vAlign w:val="center"/>
          </w:tcPr>
          <w:p w14:paraId="0A44CD12" w14:textId="77777777" w:rsidR="006917E2" w:rsidRPr="006917E2" w:rsidRDefault="006917E2" w:rsidP="006917E2">
            <w:pPr>
              <w:widowControl w:val="0"/>
              <w:jc w:val="center"/>
              <w:rPr>
                <w:b/>
                <w:sz w:val="20"/>
                <w:szCs w:val="20"/>
              </w:rPr>
            </w:pPr>
            <w:r w:rsidRPr="006917E2">
              <w:rPr>
                <w:b/>
                <w:sz w:val="20"/>
                <w:szCs w:val="20"/>
              </w:rPr>
              <w:t>Amount Allocated for PL</w:t>
            </w:r>
          </w:p>
        </w:tc>
        <w:tc>
          <w:tcPr>
            <w:tcW w:w="2610" w:type="dxa"/>
            <w:shd w:val="clear" w:color="auto" w:fill="A9B3C0"/>
            <w:vAlign w:val="center"/>
          </w:tcPr>
          <w:p w14:paraId="0C7BD74D" w14:textId="77777777" w:rsidR="006917E2" w:rsidRPr="006917E2" w:rsidRDefault="006917E2" w:rsidP="006917E2">
            <w:pPr>
              <w:widowControl w:val="0"/>
              <w:jc w:val="center"/>
              <w:rPr>
                <w:rFonts w:eastAsia="Times New Roman" w:cs="Times New Roman"/>
                <w:b/>
                <w:sz w:val="20"/>
                <w:szCs w:val="20"/>
              </w:rPr>
            </w:pPr>
            <w:r w:rsidRPr="006917E2">
              <w:rPr>
                <w:rFonts w:eastAsia="Times New Roman" w:cs="Times New Roman"/>
                <w:b/>
                <w:sz w:val="20"/>
                <w:szCs w:val="20"/>
              </w:rPr>
              <w:t>Total District Operating Budget</w:t>
            </w:r>
          </w:p>
        </w:tc>
        <w:tc>
          <w:tcPr>
            <w:tcW w:w="1170" w:type="dxa"/>
            <w:shd w:val="clear" w:color="auto" w:fill="A9B3C0"/>
            <w:vAlign w:val="center"/>
          </w:tcPr>
          <w:p w14:paraId="05FF5B73" w14:textId="77777777" w:rsidR="006917E2" w:rsidRPr="006917E2" w:rsidRDefault="006917E2" w:rsidP="006917E2">
            <w:pPr>
              <w:widowControl w:val="0"/>
              <w:jc w:val="center"/>
              <w:rPr>
                <w:b/>
                <w:sz w:val="20"/>
                <w:szCs w:val="20"/>
              </w:rPr>
            </w:pPr>
            <w:r w:rsidRPr="006917E2">
              <w:rPr>
                <w:rFonts w:eastAsia="Times New Roman" w:cs="Times New Roman"/>
                <w:b/>
                <w:sz w:val="20"/>
                <w:szCs w:val="20"/>
              </w:rPr>
              <w:t>% of Total Budget</w:t>
            </w:r>
          </w:p>
        </w:tc>
      </w:tr>
      <w:tr w:rsidR="006917E2" w:rsidRPr="006917E2" w14:paraId="0320F0C5" w14:textId="77777777" w:rsidTr="006917E2">
        <w:trPr>
          <w:trHeight w:val="432"/>
        </w:trPr>
        <w:tc>
          <w:tcPr>
            <w:tcW w:w="1160" w:type="dxa"/>
            <w:shd w:val="clear" w:color="auto" w:fill="EFDAAE"/>
            <w:vAlign w:val="center"/>
          </w:tcPr>
          <w:p w14:paraId="076B71CC" w14:textId="77777777" w:rsidR="006917E2" w:rsidRPr="006917E2" w:rsidRDefault="006917E2" w:rsidP="006917E2">
            <w:pPr>
              <w:widowControl w:val="0"/>
              <w:jc w:val="center"/>
              <w:rPr>
                <w:rFonts w:cstheme="minorHAnsi"/>
                <w:b/>
                <w:sz w:val="24"/>
                <w:szCs w:val="24"/>
              </w:rPr>
            </w:pPr>
            <w:r w:rsidRPr="006917E2">
              <w:rPr>
                <w:rFonts w:cstheme="minorHAnsi"/>
                <w:b/>
                <w:sz w:val="24"/>
                <w:szCs w:val="24"/>
              </w:rPr>
              <w:t>22-23</w:t>
            </w:r>
          </w:p>
        </w:tc>
        <w:tc>
          <w:tcPr>
            <w:tcW w:w="1810" w:type="dxa"/>
            <w:shd w:val="clear" w:color="auto" w:fill="EFDAAE"/>
            <w:vAlign w:val="center"/>
          </w:tcPr>
          <w:p w14:paraId="3FF955F5" w14:textId="77777777" w:rsidR="006917E2" w:rsidRPr="006917E2" w:rsidRDefault="006917E2" w:rsidP="006917E2">
            <w:pPr>
              <w:widowControl w:val="0"/>
              <w:jc w:val="center"/>
              <w:rPr>
                <w:rFonts w:cstheme="minorHAnsi"/>
                <w:b/>
                <w:sz w:val="24"/>
                <w:szCs w:val="24"/>
              </w:rPr>
            </w:pPr>
            <w:r w:rsidRPr="006917E2">
              <w:rPr>
                <w:rFonts w:cstheme="minorHAnsi"/>
                <w:b/>
                <w:sz w:val="24"/>
                <w:szCs w:val="24"/>
              </w:rPr>
              <w:t>All Primary Sources</w:t>
            </w:r>
          </w:p>
        </w:tc>
        <w:tc>
          <w:tcPr>
            <w:tcW w:w="2250" w:type="dxa"/>
            <w:shd w:val="clear" w:color="auto" w:fill="EFDAAE"/>
            <w:vAlign w:val="center"/>
          </w:tcPr>
          <w:p w14:paraId="5B637058" w14:textId="1E8661E1" w:rsidR="006917E2" w:rsidRPr="00DD44AA" w:rsidRDefault="0092288B" w:rsidP="006917E2">
            <w:pPr>
              <w:widowControl w:val="0"/>
              <w:jc w:val="center"/>
              <w:rPr>
                <w:rFonts w:cstheme="minorHAnsi"/>
                <w:b/>
                <w:sz w:val="24"/>
                <w:szCs w:val="24"/>
              </w:rPr>
            </w:pPr>
            <w:commentRangeStart w:id="39"/>
            <w:commentRangeEnd w:id="39"/>
            <w:r w:rsidRPr="00DD44AA">
              <w:rPr>
                <w:rStyle w:val="CommentReference"/>
              </w:rPr>
              <w:commentReference w:id="39"/>
            </w:r>
            <w:r w:rsidR="00DD44AA" w:rsidRPr="00DD44AA">
              <w:rPr>
                <w:rFonts w:cstheme="minorHAnsi"/>
                <w:b/>
                <w:sz w:val="24"/>
                <w:szCs w:val="24"/>
              </w:rPr>
              <w:t>2,421,143</w:t>
            </w:r>
          </w:p>
        </w:tc>
        <w:tc>
          <w:tcPr>
            <w:tcW w:w="2610" w:type="dxa"/>
            <w:shd w:val="clear" w:color="auto" w:fill="EFDAAE"/>
            <w:vAlign w:val="center"/>
          </w:tcPr>
          <w:p w14:paraId="10D9BFBB" w14:textId="6958E2C6" w:rsidR="006917E2" w:rsidRPr="00DD44AA" w:rsidRDefault="00DD44AA" w:rsidP="006917E2">
            <w:pPr>
              <w:widowControl w:val="0"/>
              <w:jc w:val="center"/>
              <w:rPr>
                <w:rFonts w:cstheme="minorHAnsi"/>
                <w:b/>
                <w:sz w:val="24"/>
                <w:szCs w:val="24"/>
              </w:rPr>
            </w:pPr>
            <w:r w:rsidRPr="00DD44AA">
              <w:rPr>
                <w:rFonts w:cstheme="minorHAnsi"/>
                <w:b/>
                <w:sz w:val="24"/>
                <w:szCs w:val="24"/>
              </w:rPr>
              <w:t>121,067,334</w:t>
            </w:r>
          </w:p>
        </w:tc>
        <w:tc>
          <w:tcPr>
            <w:tcW w:w="1170" w:type="dxa"/>
            <w:shd w:val="clear" w:color="auto" w:fill="EFDAAE"/>
            <w:vAlign w:val="center"/>
          </w:tcPr>
          <w:p w14:paraId="0C9D21A8" w14:textId="1C140A17" w:rsidR="006917E2" w:rsidRPr="00DD44AA" w:rsidRDefault="00DD44AA" w:rsidP="006917E2">
            <w:pPr>
              <w:widowControl w:val="0"/>
              <w:jc w:val="center"/>
              <w:rPr>
                <w:rFonts w:cstheme="minorHAnsi"/>
                <w:b/>
                <w:sz w:val="24"/>
                <w:szCs w:val="24"/>
              </w:rPr>
            </w:pPr>
            <w:r w:rsidRPr="00DD44AA">
              <w:rPr>
                <w:rFonts w:cstheme="minorHAnsi"/>
                <w:b/>
                <w:sz w:val="24"/>
                <w:szCs w:val="24"/>
              </w:rPr>
              <w:t>2.00%</w:t>
            </w:r>
          </w:p>
        </w:tc>
      </w:tr>
      <w:tr w:rsidR="006917E2" w:rsidRPr="006917E2" w14:paraId="5EE55FE2" w14:textId="77777777" w:rsidTr="006917E2">
        <w:trPr>
          <w:trHeight w:val="432"/>
        </w:trPr>
        <w:tc>
          <w:tcPr>
            <w:tcW w:w="1160" w:type="dxa"/>
            <w:shd w:val="clear" w:color="auto" w:fill="B9DFE3"/>
            <w:vAlign w:val="center"/>
          </w:tcPr>
          <w:p w14:paraId="21C154AA" w14:textId="77777777" w:rsidR="006917E2" w:rsidRPr="006917E2" w:rsidRDefault="006917E2" w:rsidP="006917E2">
            <w:pPr>
              <w:widowControl w:val="0"/>
              <w:jc w:val="center"/>
              <w:rPr>
                <w:rFonts w:cstheme="minorHAnsi"/>
                <w:sz w:val="24"/>
                <w:szCs w:val="24"/>
              </w:rPr>
            </w:pPr>
            <w:r w:rsidRPr="006917E2">
              <w:rPr>
                <w:rFonts w:cstheme="minorHAnsi"/>
                <w:sz w:val="24"/>
                <w:szCs w:val="24"/>
              </w:rPr>
              <w:t>22-23</w:t>
            </w:r>
          </w:p>
        </w:tc>
        <w:tc>
          <w:tcPr>
            <w:tcW w:w="1810" w:type="dxa"/>
            <w:vAlign w:val="center"/>
          </w:tcPr>
          <w:p w14:paraId="10D9BFDA" w14:textId="77777777" w:rsidR="006917E2" w:rsidRPr="006917E2" w:rsidRDefault="006917E2" w:rsidP="006917E2">
            <w:pPr>
              <w:widowControl w:val="0"/>
              <w:jc w:val="center"/>
              <w:rPr>
                <w:rFonts w:cstheme="minorHAnsi"/>
                <w:sz w:val="24"/>
                <w:szCs w:val="24"/>
              </w:rPr>
            </w:pPr>
            <w:r w:rsidRPr="006917E2">
              <w:rPr>
                <w:rFonts w:cstheme="minorHAnsi"/>
                <w:sz w:val="24"/>
                <w:szCs w:val="24"/>
              </w:rPr>
              <w:t>General Fund</w:t>
            </w:r>
          </w:p>
        </w:tc>
        <w:tc>
          <w:tcPr>
            <w:tcW w:w="2250" w:type="dxa"/>
            <w:vAlign w:val="center"/>
          </w:tcPr>
          <w:p w14:paraId="0CA1BA42" w14:textId="77777777" w:rsidR="006917E2" w:rsidRPr="006917E2" w:rsidRDefault="006917E2" w:rsidP="006917E2">
            <w:pPr>
              <w:widowControl w:val="0"/>
              <w:jc w:val="center"/>
              <w:rPr>
                <w:rFonts w:cstheme="minorHAnsi"/>
                <w:sz w:val="24"/>
                <w:szCs w:val="24"/>
              </w:rPr>
            </w:pPr>
            <w:r w:rsidRPr="006917E2">
              <w:rPr>
                <w:rFonts w:cstheme="minorHAnsi"/>
                <w:sz w:val="24"/>
                <w:szCs w:val="24"/>
              </w:rPr>
              <w:t>855,853</w:t>
            </w:r>
          </w:p>
        </w:tc>
        <w:tc>
          <w:tcPr>
            <w:tcW w:w="2610" w:type="dxa"/>
            <w:shd w:val="clear" w:color="auto" w:fill="B9DFE3"/>
            <w:vAlign w:val="center"/>
          </w:tcPr>
          <w:p w14:paraId="337321F6" w14:textId="77777777" w:rsidR="006917E2" w:rsidRPr="006917E2" w:rsidRDefault="006917E2" w:rsidP="006917E2">
            <w:pPr>
              <w:widowControl w:val="0"/>
              <w:jc w:val="center"/>
              <w:rPr>
                <w:rFonts w:cstheme="minorHAnsi"/>
                <w:sz w:val="24"/>
                <w:szCs w:val="24"/>
              </w:rPr>
            </w:pPr>
            <w:r w:rsidRPr="006917E2">
              <w:rPr>
                <w:rFonts w:cstheme="minorHAnsi"/>
                <w:sz w:val="24"/>
                <w:szCs w:val="24"/>
              </w:rPr>
              <w:t>96,782,858</w:t>
            </w:r>
          </w:p>
        </w:tc>
        <w:tc>
          <w:tcPr>
            <w:tcW w:w="1170" w:type="dxa"/>
            <w:shd w:val="clear" w:color="auto" w:fill="B9DFE3"/>
            <w:vAlign w:val="center"/>
          </w:tcPr>
          <w:p w14:paraId="62EAA5BE" w14:textId="77777777" w:rsidR="006917E2" w:rsidRPr="006917E2" w:rsidRDefault="006917E2" w:rsidP="006917E2">
            <w:pPr>
              <w:widowControl w:val="0"/>
              <w:jc w:val="center"/>
              <w:rPr>
                <w:rFonts w:cstheme="minorHAnsi"/>
                <w:sz w:val="24"/>
                <w:szCs w:val="24"/>
              </w:rPr>
            </w:pPr>
            <w:r w:rsidRPr="006917E2">
              <w:rPr>
                <w:rFonts w:cstheme="minorHAnsi"/>
                <w:sz w:val="24"/>
                <w:szCs w:val="24"/>
              </w:rPr>
              <w:t>0.88%</w:t>
            </w:r>
          </w:p>
        </w:tc>
      </w:tr>
      <w:tr w:rsidR="006917E2" w:rsidRPr="006917E2" w14:paraId="657BF298" w14:textId="77777777" w:rsidTr="006917E2">
        <w:trPr>
          <w:trHeight w:val="432"/>
        </w:trPr>
        <w:tc>
          <w:tcPr>
            <w:tcW w:w="1160" w:type="dxa"/>
            <w:shd w:val="clear" w:color="auto" w:fill="B9DFE3"/>
            <w:vAlign w:val="center"/>
          </w:tcPr>
          <w:p w14:paraId="209C5697" w14:textId="77777777" w:rsidR="006917E2" w:rsidRPr="006917E2" w:rsidRDefault="006917E2" w:rsidP="006917E2">
            <w:pPr>
              <w:widowControl w:val="0"/>
              <w:jc w:val="center"/>
              <w:rPr>
                <w:rFonts w:cstheme="minorHAnsi"/>
                <w:sz w:val="24"/>
                <w:szCs w:val="24"/>
              </w:rPr>
            </w:pPr>
            <w:r w:rsidRPr="006917E2">
              <w:rPr>
                <w:rFonts w:cstheme="minorHAnsi"/>
                <w:sz w:val="24"/>
                <w:szCs w:val="24"/>
              </w:rPr>
              <w:t>22-23</w:t>
            </w:r>
          </w:p>
        </w:tc>
        <w:tc>
          <w:tcPr>
            <w:tcW w:w="1810" w:type="dxa"/>
            <w:vAlign w:val="center"/>
          </w:tcPr>
          <w:p w14:paraId="28B2B181" w14:textId="77777777" w:rsidR="006917E2" w:rsidRPr="006917E2" w:rsidRDefault="006917E2" w:rsidP="006917E2">
            <w:pPr>
              <w:widowControl w:val="0"/>
              <w:jc w:val="center"/>
              <w:rPr>
                <w:rFonts w:cstheme="minorHAnsi"/>
                <w:sz w:val="24"/>
                <w:szCs w:val="24"/>
              </w:rPr>
            </w:pPr>
            <w:r w:rsidRPr="006917E2">
              <w:rPr>
                <w:rFonts w:cstheme="minorHAnsi"/>
                <w:sz w:val="24"/>
                <w:szCs w:val="24"/>
              </w:rPr>
              <w:t>Special Revenue</w:t>
            </w:r>
          </w:p>
        </w:tc>
        <w:tc>
          <w:tcPr>
            <w:tcW w:w="2250" w:type="dxa"/>
            <w:vAlign w:val="center"/>
          </w:tcPr>
          <w:p w14:paraId="6A5062C0" w14:textId="77777777" w:rsidR="006917E2" w:rsidRPr="006917E2" w:rsidRDefault="006917E2" w:rsidP="006917E2">
            <w:pPr>
              <w:widowControl w:val="0"/>
              <w:jc w:val="center"/>
              <w:rPr>
                <w:rFonts w:cstheme="minorHAnsi"/>
                <w:sz w:val="24"/>
                <w:szCs w:val="24"/>
              </w:rPr>
            </w:pPr>
            <w:r w:rsidRPr="006917E2">
              <w:rPr>
                <w:rFonts w:cstheme="minorHAnsi"/>
                <w:sz w:val="24"/>
                <w:szCs w:val="24"/>
              </w:rPr>
              <w:t>694,774</w:t>
            </w:r>
          </w:p>
        </w:tc>
        <w:tc>
          <w:tcPr>
            <w:tcW w:w="2610" w:type="dxa"/>
            <w:shd w:val="clear" w:color="auto" w:fill="B9DFE3"/>
            <w:vAlign w:val="center"/>
          </w:tcPr>
          <w:p w14:paraId="28E94521" w14:textId="77777777" w:rsidR="006917E2" w:rsidRPr="006917E2" w:rsidRDefault="006917E2" w:rsidP="006917E2">
            <w:pPr>
              <w:widowControl w:val="0"/>
              <w:jc w:val="center"/>
              <w:rPr>
                <w:rFonts w:cstheme="minorHAnsi"/>
                <w:sz w:val="24"/>
                <w:szCs w:val="24"/>
              </w:rPr>
            </w:pPr>
            <w:r w:rsidRPr="006917E2">
              <w:rPr>
                <w:rFonts w:cstheme="minorHAnsi"/>
                <w:sz w:val="24"/>
                <w:szCs w:val="24"/>
              </w:rPr>
              <w:t>20,089,116</w:t>
            </w:r>
          </w:p>
        </w:tc>
        <w:tc>
          <w:tcPr>
            <w:tcW w:w="1170" w:type="dxa"/>
            <w:shd w:val="clear" w:color="auto" w:fill="B9DFE3"/>
            <w:vAlign w:val="center"/>
          </w:tcPr>
          <w:p w14:paraId="180DD39D" w14:textId="77777777" w:rsidR="006917E2" w:rsidRPr="006917E2" w:rsidRDefault="006917E2" w:rsidP="006917E2">
            <w:pPr>
              <w:widowControl w:val="0"/>
              <w:jc w:val="center"/>
              <w:rPr>
                <w:rFonts w:cstheme="minorHAnsi"/>
                <w:sz w:val="24"/>
                <w:szCs w:val="24"/>
              </w:rPr>
            </w:pPr>
            <w:r w:rsidRPr="006917E2">
              <w:rPr>
                <w:rFonts w:cstheme="minorHAnsi"/>
                <w:sz w:val="24"/>
                <w:szCs w:val="24"/>
              </w:rPr>
              <w:t>3.46%</w:t>
            </w:r>
          </w:p>
        </w:tc>
      </w:tr>
      <w:tr w:rsidR="006917E2" w:rsidRPr="006917E2" w14:paraId="69BC81BD" w14:textId="77777777" w:rsidTr="006917E2">
        <w:trPr>
          <w:trHeight w:val="432"/>
        </w:trPr>
        <w:tc>
          <w:tcPr>
            <w:tcW w:w="1160" w:type="dxa"/>
            <w:shd w:val="clear" w:color="auto" w:fill="B9DFE3"/>
            <w:vAlign w:val="center"/>
          </w:tcPr>
          <w:p w14:paraId="5F1692C6" w14:textId="77777777" w:rsidR="006917E2" w:rsidRPr="006917E2" w:rsidRDefault="006917E2" w:rsidP="006917E2">
            <w:pPr>
              <w:widowControl w:val="0"/>
              <w:jc w:val="center"/>
              <w:rPr>
                <w:rFonts w:cstheme="minorHAnsi"/>
                <w:sz w:val="24"/>
                <w:szCs w:val="24"/>
              </w:rPr>
            </w:pPr>
            <w:r w:rsidRPr="006917E2">
              <w:rPr>
                <w:rFonts w:cstheme="minorHAnsi"/>
                <w:sz w:val="24"/>
                <w:szCs w:val="24"/>
              </w:rPr>
              <w:t>22-23</w:t>
            </w:r>
          </w:p>
        </w:tc>
        <w:tc>
          <w:tcPr>
            <w:tcW w:w="1810" w:type="dxa"/>
            <w:vAlign w:val="center"/>
          </w:tcPr>
          <w:p w14:paraId="0009A2CE" w14:textId="77777777" w:rsidR="006917E2" w:rsidRPr="006917E2" w:rsidRDefault="006917E2" w:rsidP="006917E2">
            <w:pPr>
              <w:widowControl w:val="0"/>
              <w:jc w:val="center"/>
              <w:rPr>
                <w:rFonts w:cstheme="minorHAnsi"/>
                <w:sz w:val="24"/>
                <w:szCs w:val="24"/>
              </w:rPr>
            </w:pPr>
            <w:r w:rsidRPr="006917E2">
              <w:rPr>
                <w:rFonts w:cstheme="minorHAnsi"/>
                <w:sz w:val="24"/>
                <w:szCs w:val="24"/>
              </w:rPr>
              <w:t>Title I, Part A</w:t>
            </w:r>
          </w:p>
        </w:tc>
        <w:tc>
          <w:tcPr>
            <w:tcW w:w="2250" w:type="dxa"/>
            <w:vAlign w:val="center"/>
          </w:tcPr>
          <w:p w14:paraId="0CB76965" w14:textId="77777777" w:rsidR="006917E2" w:rsidRPr="006917E2" w:rsidRDefault="006917E2" w:rsidP="006917E2">
            <w:pPr>
              <w:widowControl w:val="0"/>
              <w:jc w:val="center"/>
              <w:rPr>
                <w:rFonts w:cstheme="minorHAnsi"/>
                <w:sz w:val="24"/>
                <w:szCs w:val="24"/>
              </w:rPr>
            </w:pPr>
            <w:r w:rsidRPr="006917E2">
              <w:rPr>
                <w:rFonts w:cstheme="minorHAnsi"/>
                <w:sz w:val="24"/>
                <w:szCs w:val="24"/>
              </w:rPr>
              <w:t>535,491</w:t>
            </w:r>
          </w:p>
        </w:tc>
        <w:tc>
          <w:tcPr>
            <w:tcW w:w="2610" w:type="dxa"/>
            <w:shd w:val="clear" w:color="auto" w:fill="B9DFE3"/>
            <w:vAlign w:val="center"/>
          </w:tcPr>
          <w:p w14:paraId="7352EFC7" w14:textId="77777777" w:rsidR="006917E2" w:rsidRPr="006917E2" w:rsidRDefault="006917E2" w:rsidP="006917E2">
            <w:pPr>
              <w:widowControl w:val="0"/>
              <w:jc w:val="center"/>
              <w:rPr>
                <w:rFonts w:cstheme="minorHAnsi"/>
                <w:sz w:val="24"/>
                <w:szCs w:val="24"/>
              </w:rPr>
            </w:pPr>
            <w:r w:rsidRPr="006917E2">
              <w:rPr>
                <w:rFonts w:cstheme="minorHAnsi"/>
                <w:sz w:val="24"/>
                <w:szCs w:val="24"/>
              </w:rPr>
              <w:t>3,860,335</w:t>
            </w:r>
          </w:p>
        </w:tc>
        <w:tc>
          <w:tcPr>
            <w:tcW w:w="1170" w:type="dxa"/>
            <w:shd w:val="clear" w:color="auto" w:fill="B9DFE3"/>
            <w:vAlign w:val="center"/>
          </w:tcPr>
          <w:p w14:paraId="4FC5939B" w14:textId="77777777" w:rsidR="006917E2" w:rsidRPr="006917E2" w:rsidRDefault="006917E2" w:rsidP="006917E2">
            <w:pPr>
              <w:widowControl w:val="0"/>
              <w:jc w:val="center"/>
              <w:rPr>
                <w:rFonts w:cstheme="minorHAnsi"/>
                <w:sz w:val="24"/>
                <w:szCs w:val="24"/>
              </w:rPr>
            </w:pPr>
            <w:r w:rsidRPr="006917E2">
              <w:rPr>
                <w:rFonts w:cstheme="minorHAnsi"/>
                <w:sz w:val="24"/>
                <w:szCs w:val="24"/>
              </w:rPr>
              <w:t>13.87%</w:t>
            </w:r>
          </w:p>
        </w:tc>
      </w:tr>
      <w:tr w:rsidR="006917E2" w:rsidRPr="006917E2" w14:paraId="38764CC1" w14:textId="77777777" w:rsidTr="006917E2">
        <w:trPr>
          <w:trHeight w:val="432"/>
        </w:trPr>
        <w:tc>
          <w:tcPr>
            <w:tcW w:w="1160" w:type="dxa"/>
            <w:shd w:val="clear" w:color="auto" w:fill="B9DFE3"/>
            <w:vAlign w:val="center"/>
          </w:tcPr>
          <w:p w14:paraId="7FCA2718" w14:textId="77777777" w:rsidR="006917E2" w:rsidRPr="006917E2" w:rsidRDefault="006917E2" w:rsidP="006917E2">
            <w:pPr>
              <w:widowControl w:val="0"/>
              <w:jc w:val="center"/>
              <w:rPr>
                <w:rFonts w:cstheme="minorHAnsi"/>
                <w:sz w:val="24"/>
                <w:szCs w:val="24"/>
              </w:rPr>
            </w:pPr>
            <w:r w:rsidRPr="006917E2">
              <w:rPr>
                <w:rFonts w:cstheme="minorHAnsi"/>
                <w:sz w:val="24"/>
                <w:szCs w:val="24"/>
              </w:rPr>
              <w:t>22-23</w:t>
            </w:r>
          </w:p>
        </w:tc>
        <w:tc>
          <w:tcPr>
            <w:tcW w:w="1810" w:type="dxa"/>
            <w:vAlign w:val="center"/>
          </w:tcPr>
          <w:p w14:paraId="094AB217" w14:textId="77777777" w:rsidR="006917E2" w:rsidRPr="006917E2" w:rsidRDefault="006917E2" w:rsidP="006917E2">
            <w:pPr>
              <w:widowControl w:val="0"/>
              <w:jc w:val="center"/>
              <w:rPr>
                <w:rFonts w:cstheme="minorHAnsi"/>
                <w:sz w:val="24"/>
                <w:szCs w:val="24"/>
              </w:rPr>
            </w:pPr>
            <w:r w:rsidRPr="006917E2">
              <w:rPr>
                <w:rFonts w:cstheme="minorHAnsi"/>
                <w:sz w:val="24"/>
                <w:szCs w:val="24"/>
              </w:rPr>
              <w:t>Title II</w:t>
            </w:r>
          </w:p>
        </w:tc>
        <w:tc>
          <w:tcPr>
            <w:tcW w:w="2250" w:type="dxa"/>
            <w:vAlign w:val="center"/>
          </w:tcPr>
          <w:p w14:paraId="119EE544" w14:textId="77777777" w:rsidR="006917E2" w:rsidRPr="006917E2" w:rsidRDefault="006917E2" w:rsidP="006917E2">
            <w:pPr>
              <w:widowControl w:val="0"/>
              <w:jc w:val="center"/>
              <w:rPr>
                <w:rFonts w:cstheme="minorHAnsi"/>
                <w:sz w:val="24"/>
                <w:szCs w:val="24"/>
              </w:rPr>
            </w:pPr>
            <w:r w:rsidRPr="006917E2">
              <w:rPr>
                <w:rFonts w:cstheme="minorHAnsi"/>
                <w:sz w:val="24"/>
                <w:szCs w:val="24"/>
              </w:rPr>
              <w:t>335,025</w:t>
            </w:r>
          </w:p>
        </w:tc>
        <w:tc>
          <w:tcPr>
            <w:tcW w:w="2610" w:type="dxa"/>
            <w:shd w:val="clear" w:color="auto" w:fill="B9DFE3"/>
            <w:vAlign w:val="center"/>
          </w:tcPr>
          <w:p w14:paraId="17CE0B11" w14:textId="77777777" w:rsidR="006917E2" w:rsidRPr="006917E2" w:rsidRDefault="006917E2" w:rsidP="006917E2">
            <w:pPr>
              <w:widowControl w:val="0"/>
              <w:jc w:val="center"/>
              <w:rPr>
                <w:rFonts w:cstheme="minorHAnsi"/>
                <w:sz w:val="24"/>
                <w:szCs w:val="24"/>
              </w:rPr>
            </w:pPr>
            <w:r w:rsidRPr="006917E2">
              <w:rPr>
                <w:rFonts w:cstheme="minorHAnsi"/>
                <w:sz w:val="24"/>
                <w:szCs w:val="24"/>
              </w:rPr>
              <w:t>335,025</w:t>
            </w:r>
          </w:p>
        </w:tc>
        <w:tc>
          <w:tcPr>
            <w:tcW w:w="1170" w:type="dxa"/>
            <w:shd w:val="clear" w:color="auto" w:fill="B9DFE3"/>
            <w:vAlign w:val="center"/>
          </w:tcPr>
          <w:p w14:paraId="568B48D7" w14:textId="77777777" w:rsidR="006917E2" w:rsidRPr="006917E2" w:rsidRDefault="006917E2" w:rsidP="006917E2">
            <w:pPr>
              <w:widowControl w:val="0"/>
              <w:jc w:val="center"/>
              <w:rPr>
                <w:rFonts w:cstheme="minorHAnsi"/>
                <w:sz w:val="24"/>
                <w:szCs w:val="24"/>
              </w:rPr>
            </w:pPr>
            <w:r w:rsidRPr="006917E2">
              <w:rPr>
                <w:rFonts w:cstheme="minorHAnsi"/>
                <w:sz w:val="24"/>
                <w:szCs w:val="24"/>
              </w:rPr>
              <w:t>100%</w:t>
            </w:r>
          </w:p>
        </w:tc>
      </w:tr>
      <w:tr w:rsidR="006917E2" w:rsidRPr="006917E2" w14:paraId="5E85B7A5" w14:textId="77777777" w:rsidTr="006917E2">
        <w:trPr>
          <w:trHeight w:val="432"/>
        </w:trPr>
        <w:tc>
          <w:tcPr>
            <w:tcW w:w="1160" w:type="dxa"/>
            <w:shd w:val="clear" w:color="auto" w:fill="EFDAAE"/>
            <w:vAlign w:val="center"/>
          </w:tcPr>
          <w:p w14:paraId="2D6B4A20" w14:textId="77777777" w:rsidR="006917E2" w:rsidRPr="006917E2" w:rsidRDefault="006917E2" w:rsidP="006917E2">
            <w:pPr>
              <w:widowControl w:val="0"/>
              <w:jc w:val="center"/>
              <w:rPr>
                <w:rFonts w:cstheme="minorHAnsi"/>
                <w:b/>
                <w:sz w:val="24"/>
                <w:szCs w:val="24"/>
              </w:rPr>
            </w:pPr>
            <w:r w:rsidRPr="006917E2">
              <w:rPr>
                <w:rFonts w:cstheme="minorHAnsi"/>
                <w:b/>
                <w:sz w:val="24"/>
                <w:szCs w:val="24"/>
              </w:rPr>
              <w:t>21-22</w:t>
            </w:r>
          </w:p>
        </w:tc>
        <w:tc>
          <w:tcPr>
            <w:tcW w:w="1810" w:type="dxa"/>
            <w:shd w:val="clear" w:color="auto" w:fill="EFDAAE"/>
            <w:vAlign w:val="center"/>
          </w:tcPr>
          <w:p w14:paraId="08078871" w14:textId="77777777" w:rsidR="006917E2" w:rsidRPr="006917E2" w:rsidRDefault="006917E2" w:rsidP="006917E2">
            <w:pPr>
              <w:widowControl w:val="0"/>
              <w:jc w:val="center"/>
              <w:rPr>
                <w:rFonts w:cstheme="minorHAnsi"/>
                <w:b/>
                <w:sz w:val="24"/>
                <w:szCs w:val="24"/>
              </w:rPr>
            </w:pPr>
            <w:r w:rsidRPr="006917E2">
              <w:rPr>
                <w:rFonts w:cstheme="minorHAnsi"/>
                <w:b/>
                <w:sz w:val="24"/>
                <w:szCs w:val="24"/>
              </w:rPr>
              <w:t xml:space="preserve">All Primary Sources </w:t>
            </w:r>
          </w:p>
        </w:tc>
        <w:tc>
          <w:tcPr>
            <w:tcW w:w="2250" w:type="dxa"/>
            <w:shd w:val="clear" w:color="auto" w:fill="EFDAAE"/>
            <w:vAlign w:val="center"/>
          </w:tcPr>
          <w:p w14:paraId="240A1039" w14:textId="57CBC434" w:rsidR="006917E2" w:rsidRPr="00DD44AA" w:rsidRDefault="00DD44AA" w:rsidP="006917E2">
            <w:pPr>
              <w:widowControl w:val="0"/>
              <w:jc w:val="center"/>
              <w:rPr>
                <w:rFonts w:cstheme="minorHAnsi"/>
                <w:b/>
                <w:sz w:val="24"/>
                <w:szCs w:val="24"/>
              </w:rPr>
            </w:pPr>
            <w:r w:rsidRPr="00DD44AA">
              <w:rPr>
                <w:rFonts w:cstheme="minorHAnsi"/>
                <w:b/>
                <w:sz w:val="24"/>
                <w:szCs w:val="24"/>
              </w:rPr>
              <w:t>2,959,651</w:t>
            </w:r>
          </w:p>
        </w:tc>
        <w:tc>
          <w:tcPr>
            <w:tcW w:w="2610" w:type="dxa"/>
            <w:shd w:val="clear" w:color="auto" w:fill="EFDAAE"/>
            <w:vAlign w:val="center"/>
          </w:tcPr>
          <w:p w14:paraId="311D24E3" w14:textId="605A49C5" w:rsidR="006917E2" w:rsidRPr="00DD44AA" w:rsidRDefault="00DD44AA" w:rsidP="006917E2">
            <w:pPr>
              <w:widowControl w:val="0"/>
              <w:jc w:val="center"/>
              <w:rPr>
                <w:rFonts w:cstheme="minorHAnsi"/>
                <w:b/>
                <w:sz w:val="24"/>
                <w:szCs w:val="24"/>
              </w:rPr>
            </w:pPr>
            <w:r w:rsidRPr="00DD44AA">
              <w:rPr>
                <w:rFonts w:cstheme="minorHAnsi"/>
                <w:b/>
                <w:sz w:val="24"/>
                <w:szCs w:val="24"/>
              </w:rPr>
              <w:t>105,607,920</w:t>
            </w:r>
          </w:p>
        </w:tc>
        <w:tc>
          <w:tcPr>
            <w:tcW w:w="1170" w:type="dxa"/>
            <w:shd w:val="clear" w:color="auto" w:fill="EFDAAE"/>
            <w:vAlign w:val="center"/>
          </w:tcPr>
          <w:p w14:paraId="461CEB8F" w14:textId="755F3489" w:rsidR="006917E2" w:rsidRPr="00DD44AA" w:rsidRDefault="00DD44AA" w:rsidP="006917E2">
            <w:pPr>
              <w:widowControl w:val="0"/>
              <w:jc w:val="center"/>
              <w:rPr>
                <w:rFonts w:cstheme="minorHAnsi"/>
                <w:b/>
                <w:sz w:val="24"/>
                <w:szCs w:val="24"/>
              </w:rPr>
            </w:pPr>
            <w:r w:rsidRPr="00DD44AA">
              <w:rPr>
                <w:rFonts w:cstheme="minorHAnsi"/>
                <w:b/>
                <w:sz w:val="24"/>
                <w:szCs w:val="24"/>
              </w:rPr>
              <w:t>2.80%</w:t>
            </w:r>
          </w:p>
        </w:tc>
      </w:tr>
      <w:tr w:rsidR="006917E2" w:rsidRPr="006917E2" w14:paraId="4A9354BA" w14:textId="77777777" w:rsidTr="006917E2">
        <w:trPr>
          <w:trHeight w:val="432"/>
        </w:trPr>
        <w:tc>
          <w:tcPr>
            <w:tcW w:w="1160" w:type="dxa"/>
            <w:shd w:val="clear" w:color="auto" w:fill="B9DFE3"/>
            <w:vAlign w:val="center"/>
          </w:tcPr>
          <w:p w14:paraId="4AE327F5" w14:textId="77777777" w:rsidR="006917E2" w:rsidRPr="006917E2" w:rsidRDefault="006917E2" w:rsidP="006917E2">
            <w:pPr>
              <w:widowControl w:val="0"/>
              <w:jc w:val="center"/>
              <w:rPr>
                <w:rFonts w:cstheme="minorHAnsi"/>
                <w:sz w:val="24"/>
                <w:szCs w:val="24"/>
              </w:rPr>
            </w:pPr>
            <w:r w:rsidRPr="006917E2">
              <w:rPr>
                <w:rFonts w:cstheme="minorHAnsi"/>
                <w:sz w:val="24"/>
                <w:szCs w:val="24"/>
              </w:rPr>
              <w:t>21-22</w:t>
            </w:r>
          </w:p>
        </w:tc>
        <w:tc>
          <w:tcPr>
            <w:tcW w:w="1810" w:type="dxa"/>
            <w:vAlign w:val="center"/>
          </w:tcPr>
          <w:p w14:paraId="0780B4E1" w14:textId="77777777" w:rsidR="006917E2" w:rsidRPr="006917E2" w:rsidRDefault="006917E2" w:rsidP="006917E2">
            <w:pPr>
              <w:widowControl w:val="0"/>
              <w:jc w:val="center"/>
              <w:rPr>
                <w:rFonts w:cstheme="minorHAnsi"/>
                <w:sz w:val="24"/>
                <w:szCs w:val="24"/>
              </w:rPr>
            </w:pPr>
            <w:r w:rsidRPr="006917E2">
              <w:rPr>
                <w:rFonts w:cstheme="minorHAnsi"/>
                <w:sz w:val="24"/>
                <w:szCs w:val="24"/>
              </w:rPr>
              <w:t>General Fund</w:t>
            </w:r>
          </w:p>
        </w:tc>
        <w:tc>
          <w:tcPr>
            <w:tcW w:w="2250" w:type="dxa"/>
            <w:vAlign w:val="center"/>
          </w:tcPr>
          <w:p w14:paraId="6FA7CB2A" w14:textId="77777777" w:rsidR="006917E2" w:rsidRPr="006917E2" w:rsidRDefault="006917E2" w:rsidP="006917E2">
            <w:pPr>
              <w:widowControl w:val="0"/>
              <w:jc w:val="center"/>
              <w:rPr>
                <w:rFonts w:cstheme="minorHAnsi"/>
                <w:sz w:val="24"/>
                <w:szCs w:val="24"/>
              </w:rPr>
            </w:pPr>
            <w:r w:rsidRPr="006917E2">
              <w:rPr>
                <w:rFonts w:cstheme="minorHAnsi"/>
                <w:sz w:val="24"/>
                <w:szCs w:val="24"/>
              </w:rPr>
              <w:t>757,960</w:t>
            </w:r>
          </w:p>
        </w:tc>
        <w:tc>
          <w:tcPr>
            <w:tcW w:w="2610" w:type="dxa"/>
            <w:shd w:val="clear" w:color="auto" w:fill="B9DFE3"/>
            <w:vAlign w:val="center"/>
          </w:tcPr>
          <w:p w14:paraId="132A09A4" w14:textId="77777777" w:rsidR="006917E2" w:rsidRPr="006917E2" w:rsidRDefault="006917E2" w:rsidP="006917E2">
            <w:pPr>
              <w:widowControl w:val="0"/>
              <w:jc w:val="center"/>
              <w:rPr>
                <w:rFonts w:cstheme="minorHAnsi"/>
                <w:sz w:val="24"/>
                <w:szCs w:val="24"/>
              </w:rPr>
            </w:pPr>
            <w:r w:rsidRPr="006917E2">
              <w:rPr>
                <w:rFonts w:cstheme="minorHAnsi"/>
                <w:sz w:val="24"/>
                <w:szCs w:val="24"/>
              </w:rPr>
              <w:t>92,077,682</w:t>
            </w:r>
          </w:p>
        </w:tc>
        <w:tc>
          <w:tcPr>
            <w:tcW w:w="1170" w:type="dxa"/>
            <w:shd w:val="clear" w:color="auto" w:fill="B9DFE3"/>
            <w:vAlign w:val="center"/>
          </w:tcPr>
          <w:p w14:paraId="4EC083F6" w14:textId="77777777" w:rsidR="006917E2" w:rsidRPr="006917E2" w:rsidRDefault="006917E2" w:rsidP="006917E2">
            <w:pPr>
              <w:widowControl w:val="0"/>
              <w:jc w:val="center"/>
              <w:rPr>
                <w:rFonts w:cstheme="minorHAnsi"/>
                <w:sz w:val="24"/>
                <w:szCs w:val="24"/>
              </w:rPr>
            </w:pPr>
            <w:r w:rsidRPr="006917E2">
              <w:rPr>
                <w:rFonts w:cstheme="minorHAnsi"/>
                <w:sz w:val="24"/>
                <w:szCs w:val="24"/>
              </w:rPr>
              <w:t>0.82%</w:t>
            </w:r>
          </w:p>
        </w:tc>
      </w:tr>
      <w:tr w:rsidR="006917E2" w:rsidRPr="006917E2" w14:paraId="5711B4F1" w14:textId="77777777" w:rsidTr="006917E2">
        <w:trPr>
          <w:trHeight w:val="432"/>
        </w:trPr>
        <w:tc>
          <w:tcPr>
            <w:tcW w:w="1160" w:type="dxa"/>
            <w:shd w:val="clear" w:color="auto" w:fill="B9DFE3"/>
            <w:vAlign w:val="center"/>
          </w:tcPr>
          <w:p w14:paraId="11262DAD" w14:textId="77777777" w:rsidR="006917E2" w:rsidRPr="006917E2" w:rsidRDefault="006917E2" w:rsidP="006917E2">
            <w:pPr>
              <w:widowControl w:val="0"/>
              <w:jc w:val="center"/>
              <w:rPr>
                <w:rFonts w:cstheme="minorHAnsi"/>
                <w:sz w:val="24"/>
                <w:szCs w:val="24"/>
              </w:rPr>
            </w:pPr>
            <w:r w:rsidRPr="006917E2">
              <w:rPr>
                <w:rFonts w:cstheme="minorHAnsi"/>
                <w:sz w:val="24"/>
                <w:szCs w:val="24"/>
              </w:rPr>
              <w:t>21-22</w:t>
            </w:r>
          </w:p>
        </w:tc>
        <w:tc>
          <w:tcPr>
            <w:tcW w:w="1810" w:type="dxa"/>
            <w:vAlign w:val="center"/>
          </w:tcPr>
          <w:p w14:paraId="00B311FB" w14:textId="77777777" w:rsidR="006917E2" w:rsidRPr="006917E2" w:rsidRDefault="006917E2" w:rsidP="006917E2">
            <w:pPr>
              <w:widowControl w:val="0"/>
              <w:jc w:val="center"/>
              <w:rPr>
                <w:rFonts w:cstheme="minorHAnsi"/>
                <w:sz w:val="24"/>
                <w:szCs w:val="24"/>
              </w:rPr>
            </w:pPr>
            <w:r w:rsidRPr="006917E2">
              <w:rPr>
                <w:rFonts w:cstheme="minorHAnsi"/>
                <w:sz w:val="24"/>
                <w:szCs w:val="24"/>
              </w:rPr>
              <w:t>Special Revenue</w:t>
            </w:r>
          </w:p>
        </w:tc>
        <w:tc>
          <w:tcPr>
            <w:tcW w:w="2250" w:type="dxa"/>
            <w:vAlign w:val="center"/>
          </w:tcPr>
          <w:p w14:paraId="70C56C46" w14:textId="77777777" w:rsidR="006917E2" w:rsidRPr="006917E2" w:rsidRDefault="006917E2" w:rsidP="006917E2">
            <w:pPr>
              <w:widowControl w:val="0"/>
              <w:jc w:val="center"/>
              <w:rPr>
                <w:rFonts w:cstheme="minorHAnsi"/>
                <w:sz w:val="24"/>
                <w:szCs w:val="24"/>
              </w:rPr>
            </w:pPr>
            <w:r w:rsidRPr="006917E2">
              <w:rPr>
                <w:rFonts w:cstheme="minorHAnsi"/>
                <w:sz w:val="24"/>
                <w:szCs w:val="24"/>
              </w:rPr>
              <w:t>1,380,395</w:t>
            </w:r>
          </w:p>
        </w:tc>
        <w:tc>
          <w:tcPr>
            <w:tcW w:w="2610" w:type="dxa"/>
            <w:shd w:val="clear" w:color="auto" w:fill="B9DFE3"/>
            <w:vAlign w:val="center"/>
          </w:tcPr>
          <w:p w14:paraId="60D7AC12" w14:textId="77777777" w:rsidR="006917E2" w:rsidRPr="006917E2" w:rsidRDefault="006917E2" w:rsidP="006917E2">
            <w:pPr>
              <w:widowControl w:val="0"/>
              <w:jc w:val="center"/>
              <w:rPr>
                <w:rFonts w:cstheme="minorHAnsi"/>
                <w:sz w:val="24"/>
                <w:szCs w:val="24"/>
              </w:rPr>
            </w:pPr>
            <w:r w:rsidRPr="006917E2">
              <w:rPr>
                <w:rFonts w:cstheme="minorHAnsi"/>
                <w:sz w:val="24"/>
                <w:szCs w:val="24"/>
              </w:rPr>
              <w:t>12,477,252</w:t>
            </w:r>
          </w:p>
        </w:tc>
        <w:tc>
          <w:tcPr>
            <w:tcW w:w="1170" w:type="dxa"/>
            <w:shd w:val="clear" w:color="auto" w:fill="B9DFE3"/>
            <w:vAlign w:val="center"/>
          </w:tcPr>
          <w:p w14:paraId="4CF11078" w14:textId="77777777" w:rsidR="006917E2" w:rsidRPr="006917E2" w:rsidRDefault="006917E2" w:rsidP="006917E2">
            <w:pPr>
              <w:widowControl w:val="0"/>
              <w:jc w:val="center"/>
              <w:rPr>
                <w:rFonts w:cstheme="minorHAnsi"/>
                <w:sz w:val="24"/>
                <w:szCs w:val="24"/>
              </w:rPr>
            </w:pPr>
            <w:r w:rsidRPr="006917E2">
              <w:rPr>
                <w:rFonts w:cstheme="minorHAnsi"/>
                <w:sz w:val="24"/>
                <w:szCs w:val="24"/>
              </w:rPr>
              <w:t>11.06%</w:t>
            </w:r>
          </w:p>
        </w:tc>
      </w:tr>
      <w:tr w:rsidR="006917E2" w:rsidRPr="006917E2" w14:paraId="5DAF2A19" w14:textId="77777777" w:rsidTr="006917E2">
        <w:trPr>
          <w:trHeight w:val="432"/>
        </w:trPr>
        <w:tc>
          <w:tcPr>
            <w:tcW w:w="1160" w:type="dxa"/>
            <w:shd w:val="clear" w:color="auto" w:fill="B9DFE3"/>
            <w:vAlign w:val="center"/>
          </w:tcPr>
          <w:p w14:paraId="5D576A39" w14:textId="77777777" w:rsidR="006917E2" w:rsidRPr="006917E2" w:rsidRDefault="006917E2" w:rsidP="006917E2">
            <w:pPr>
              <w:widowControl w:val="0"/>
              <w:jc w:val="center"/>
              <w:rPr>
                <w:rFonts w:cstheme="minorHAnsi"/>
                <w:sz w:val="24"/>
                <w:szCs w:val="24"/>
              </w:rPr>
            </w:pPr>
            <w:r w:rsidRPr="006917E2">
              <w:rPr>
                <w:rFonts w:cstheme="minorHAnsi"/>
                <w:sz w:val="24"/>
                <w:szCs w:val="24"/>
              </w:rPr>
              <w:t>21-22</w:t>
            </w:r>
          </w:p>
        </w:tc>
        <w:tc>
          <w:tcPr>
            <w:tcW w:w="1810" w:type="dxa"/>
            <w:vAlign w:val="center"/>
          </w:tcPr>
          <w:p w14:paraId="7D930364" w14:textId="77777777" w:rsidR="006917E2" w:rsidRPr="006917E2" w:rsidRDefault="006917E2" w:rsidP="006917E2">
            <w:pPr>
              <w:widowControl w:val="0"/>
              <w:jc w:val="center"/>
              <w:rPr>
                <w:rFonts w:cstheme="minorHAnsi"/>
                <w:sz w:val="24"/>
                <w:szCs w:val="24"/>
              </w:rPr>
            </w:pPr>
            <w:r w:rsidRPr="006917E2">
              <w:rPr>
                <w:rFonts w:cstheme="minorHAnsi"/>
                <w:sz w:val="24"/>
                <w:szCs w:val="24"/>
              </w:rPr>
              <w:t>Title I, Part A</w:t>
            </w:r>
          </w:p>
        </w:tc>
        <w:tc>
          <w:tcPr>
            <w:tcW w:w="2250" w:type="dxa"/>
            <w:vAlign w:val="center"/>
          </w:tcPr>
          <w:p w14:paraId="0BF608BF" w14:textId="77777777" w:rsidR="006917E2" w:rsidRPr="006917E2" w:rsidRDefault="006917E2" w:rsidP="006917E2">
            <w:pPr>
              <w:widowControl w:val="0"/>
              <w:jc w:val="center"/>
              <w:rPr>
                <w:rFonts w:cstheme="minorHAnsi"/>
                <w:sz w:val="24"/>
                <w:szCs w:val="24"/>
              </w:rPr>
            </w:pPr>
            <w:r w:rsidRPr="006917E2">
              <w:rPr>
                <w:rFonts w:cstheme="minorHAnsi"/>
                <w:sz w:val="24"/>
                <w:szCs w:val="24"/>
              </w:rPr>
              <w:t>294,803</w:t>
            </w:r>
          </w:p>
        </w:tc>
        <w:tc>
          <w:tcPr>
            <w:tcW w:w="2610" w:type="dxa"/>
            <w:shd w:val="clear" w:color="auto" w:fill="B9DFE3"/>
            <w:vAlign w:val="center"/>
          </w:tcPr>
          <w:p w14:paraId="78BA2CC6" w14:textId="77777777" w:rsidR="006917E2" w:rsidRPr="006917E2" w:rsidRDefault="006917E2" w:rsidP="006917E2">
            <w:pPr>
              <w:widowControl w:val="0"/>
              <w:jc w:val="center"/>
              <w:rPr>
                <w:rFonts w:cstheme="minorHAnsi"/>
                <w:sz w:val="24"/>
                <w:szCs w:val="24"/>
              </w:rPr>
            </w:pPr>
            <w:r w:rsidRPr="006917E2">
              <w:rPr>
                <w:rFonts w:cstheme="minorHAnsi"/>
                <w:sz w:val="24"/>
                <w:szCs w:val="24"/>
              </w:rPr>
              <w:t>526,493</w:t>
            </w:r>
          </w:p>
        </w:tc>
        <w:tc>
          <w:tcPr>
            <w:tcW w:w="1170" w:type="dxa"/>
            <w:shd w:val="clear" w:color="auto" w:fill="B9DFE3"/>
            <w:vAlign w:val="center"/>
          </w:tcPr>
          <w:p w14:paraId="19549A46" w14:textId="77777777" w:rsidR="006917E2" w:rsidRPr="006917E2" w:rsidRDefault="006917E2" w:rsidP="006917E2">
            <w:pPr>
              <w:widowControl w:val="0"/>
              <w:jc w:val="center"/>
              <w:rPr>
                <w:rFonts w:cstheme="minorHAnsi"/>
                <w:sz w:val="24"/>
                <w:szCs w:val="24"/>
              </w:rPr>
            </w:pPr>
            <w:r w:rsidRPr="006917E2">
              <w:rPr>
                <w:rFonts w:cstheme="minorHAnsi"/>
                <w:sz w:val="24"/>
                <w:szCs w:val="24"/>
              </w:rPr>
              <w:t>55.99%</w:t>
            </w:r>
          </w:p>
        </w:tc>
      </w:tr>
      <w:tr w:rsidR="006917E2" w:rsidRPr="006917E2" w14:paraId="4899FFBB" w14:textId="77777777" w:rsidTr="006917E2">
        <w:trPr>
          <w:trHeight w:val="432"/>
        </w:trPr>
        <w:tc>
          <w:tcPr>
            <w:tcW w:w="1160" w:type="dxa"/>
            <w:shd w:val="clear" w:color="auto" w:fill="B9DFE3"/>
            <w:vAlign w:val="center"/>
          </w:tcPr>
          <w:p w14:paraId="23EEE38A" w14:textId="77777777" w:rsidR="006917E2" w:rsidRPr="006917E2" w:rsidRDefault="006917E2" w:rsidP="006917E2">
            <w:pPr>
              <w:widowControl w:val="0"/>
              <w:jc w:val="center"/>
              <w:rPr>
                <w:rFonts w:cstheme="minorHAnsi"/>
                <w:sz w:val="24"/>
                <w:szCs w:val="24"/>
              </w:rPr>
            </w:pPr>
            <w:r w:rsidRPr="006917E2">
              <w:rPr>
                <w:rFonts w:cstheme="minorHAnsi"/>
                <w:sz w:val="24"/>
                <w:szCs w:val="24"/>
              </w:rPr>
              <w:t>21-22</w:t>
            </w:r>
          </w:p>
        </w:tc>
        <w:tc>
          <w:tcPr>
            <w:tcW w:w="1810" w:type="dxa"/>
            <w:vAlign w:val="center"/>
          </w:tcPr>
          <w:p w14:paraId="1E9BF289" w14:textId="77777777" w:rsidR="006917E2" w:rsidRPr="006917E2" w:rsidRDefault="006917E2" w:rsidP="006917E2">
            <w:pPr>
              <w:widowControl w:val="0"/>
              <w:jc w:val="center"/>
              <w:rPr>
                <w:rFonts w:cstheme="minorHAnsi"/>
                <w:sz w:val="24"/>
                <w:szCs w:val="24"/>
              </w:rPr>
            </w:pPr>
            <w:r w:rsidRPr="006917E2">
              <w:rPr>
                <w:rFonts w:cstheme="minorHAnsi"/>
                <w:sz w:val="24"/>
                <w:szCs w:val="24"/>
              </w:rPr>
              <w:t>Title II</w:t>
            </w:r>
          </w:p>
        </w:tc>
        <w:tc>
          <w:tcPr>
            <w:tcW w:w="2250" w:type="dxa"/>
            <w:vAlign w:val="center"/>
          </w:tcPr>
          <w:p w14:paraId="5FB43D98" w14:textId="77777777" w:rsidR="006917E2" w:rsidRPr="006917E2" w:rsidRDefault="006917E2" w:rsidP="006917E2">
            <w:pPr>
              <w:widowControl w:val="0"/>
              <w:jc w:val="center"/>
              <w:rPr>
                <w:rFonts w:cstheme="minorHAnsi"/>
                <w:sz w:val="24"/>
                <w:szCs w:val="24"/>
              </w:rPr>
            </w:pPr>
            <w:r w:rsidRPr="006917E2">
              <w:rPr>
                <w:rFonts w:cstheme="minorHAnsi"/>
                <w:sz w:val="24"/>
                <w:szCs w:val="24"/>
              </w:rPr>
              <w:t>526,493</w:t>
            </w:r>
          </w:p>
        </w:tc>
        <w:tc>
          <w:tcPr>
            <w:tcW w:w="2610" w:type="dxa"/>
            <w:shd w:val="clear" w:color="auto" w:fill="B9DFE3"/>
            <w:vAlign w:val="center"/>
          </w:tcPr>
          <w:p w14:paraId="20ABE988" w14:textId="77777777" w:rsidR="006917E2" w:rsidRPr="006917E2" w:rsidRDefault="006917E2" w:rsidP="006917E2">
            <w:pPr>
              <w:widowControl w:val="0"/>
              <w:jc w:val="center"/>
              <w:rPr>
                <w:rFonts w:cstheme="minorHAnsi"/>
                <w:sz w:val="24"/>
                <w:szCs w:val="24"/>
              </w:rPr>
            </w:pPr>
            <w:r w:rsidRPr="006917E2">
              <w:rPr>
                <w:rFonts w:cstheme="minorHAnsi"/>
                <w:sz w:val="24"/>
                <w:szCs w:val="24"/>
              </w:rPr>
              <w:t>526,493</w:t>
            </w:r>
          </w:p>
        </w:tc>
        <w:tc>
          <w:tcPr>
            <w:tcW w:w="1170" w:type="dxa"/>
            <w:shd w:val="clear" w:color="auto" w:fill="B9DFE3"/>
            <w:vAlign w:val="center"/>
          </w:tcPr>
          <w:p w14:paraId="7E2ABCCD" w14:textId="77777777" w:rsidR="006917E2" w:rsidRPr="006917E2" w:rsidRDefault="006917E2" w:rsidP="006917E2">
            <w:pPr>
              <w:widowControl w:val="0"/>
              <w:jc w:val="center"/>
              <w:rPr>
                <w:rFonts w:cstheme="minorHAnsi"/>
                <w:sz w:val="24"/>
                <w:szCs w:val="24"/>
              </w:rPr>
            </w:pPr>
            <w:r w:rsidRPr="006917E2">
              <w:rPr>
                <w:rFonts w:cstheme="minorHAnsi"/>
                <w:sz w:val="24"/>
                <w:szCs w:val="24"/>
              </w:rPr>
              <w:t>100%</w:t>
            </w:r>
          </w:p>
        </w:tc>
      </w:tr>
      <w:tr w:rsidR="006917E2" w:rsidRPr="006917E2" w14:paraId="2BDE2FBF" w14:textId="77777777" w:rsidTr="006917E2">
        <w:trPr>
          <w:trHeight w:val="432"/>
        </w:trPr>
        <w:tc>
          <w:tcPr>
            <w:tcW w:w="1160" w:type="dxa"/>
            <w:shd w:val="clear" w:color="auto" w:fill="EFDAAE"/>
            <w:vAlign w:val="center"/>
          </w:tcPr>
          <w:p w14:paraId="56F47B21" w14:textId="77777777" w:rsidR="006917E2" w:rsidRPr="006917E2" w:rsidRDefault="006917E2" w:rsidP="006917E2">
            <w:pPr>
              <w:widowControl w:val="0"/>
              <w:jc w:val="center"/>
              <w:rPr>
                <w:rFonts w:cstheme="minorHAnsi"/>
                <w:b/>
                <w:sz w:val="24"/>
                <w:szCs w:val="24"/>
              </w:rPr>
            </w:pPr>
            <w:r w:rsidRPr="006917E2">
              <w:rPr>
                <w:rFonts w:cstheme="minorHAnsi"/>
                <w:b/>
                <w:sz w:val="24"/>
                <w:szCs w:val="24"/>
              </w:rPr>
              <w:t>20-21</w:t>
            </w:r>
          </w:p>
        </w:tc>
        <w:tc>
          <w:tcPr>
            <w:tcW w:w="1810" w:type="dxa"/>
            <w:shd w:val="clear" w:color="auto" w:fill="EFDAAE"/>
            <w:vAlign w:val="center"/>
          </w:tcPr>
          <w:p w14:paraId="7C2484CA" w14:textId="77777777" w:rsidR="006917E2" w:rsidRPr="006917E2" w:rsidRDefault="006917E2" w:rsidP="006917E2">
            <w:pPr>
              <w:widowControl w:val="0"/>
              <w:jc w:val="center"/>
              <w:rPr>
                <w:rFonts w:cstheme="minorHAnsi"/>
                <w:b/>
                <w:sz w:val="24"/>
                <w:szCs w:val="24"/>
              </w:rPr>
            </w:pPr>
            <w:r w:rsidRPr="006917E2">
              <w:rPr>
                <w:rFonts w:cstheme="minorHAnsi"/>
                <w:b/>
                <w:sz w:val="24"/>
                <w:szCs w:val="24"/>
              </w:rPr>
              <w:t xml:space="preserve">All Primary Sources </w:t>
            </w:r>
          </w:p>
        </w:tc>
        <w:tc>
          <w:tcPr>
            <w:tcW w:w="2250" w:type="dxa"/>
            <w:shd w:val="clear" w:color="auto" w:fill="EFDAAE"/>
            <w:vAlign w:val="center"/>
          </w:tcPr>
          <w:p w14:paraId="2007377D" w14:textId="50EB9961" w:rsidR="006917E2" w:rsidRPr="00DD44AA" w:rsidRDefault="00DD44AA" w:rsidP="006917E2">
            <w:pPr>
              <w:widowControl w:val="0"/>
              <w:jc w:val="center"/>
              <w:rPr>
                <w:rFonts w:cstheme="minorHAnsi"/>
                <w:b/>
                <w:sz w:val="24"/>
                <w:szCs w:val="24"/>
              </w:rPr>
            </w:pPr>
            <w:r w:rsidRPr="00DD44AA">
              <w:rPr>
                <w:rFonts w:cstheme="minorHAnsi"/>
                <w:b/>
                <w:sz w:val="24"/>
                <w:szCs w:val="24"/>
              </w:rPr>
              <w:t>2,042,356</w:t>
            </w:r>
          </w:p>
        </w:tc>
        <w:tc>
          <w:tcPr>
            <w:tcW w:w="2610" w:type="dxa"/>
            <w:shd w:val="clear" w:color="auto" w:fill="EFDAAE"/>
            <w:vAlign w:val="center"/>
          </w:tcPr>
          <w:p w14:paraId="4FE884DC" w14:textId="51D0F833" w:rsidR="006917E2" w:rsidRPr="00DD44AA" w:rsidRDefault="00DD44AA" w:rsidP="006917E2">
            <w:pPr>
              <w:widowControl w:val="0"/>
              <w:jc w:val="center"/>
              <w:rPr>
                <w:rFonts w:cstheme="minorHAnsi"/>
                <w:b/>
                <w:sz w:val="24"/>
                <w:szCs w:val="24"/>
              </w:rPr>
            </w:pPr>
            <w:r w:rsidRPr="00DD44AA">
              <w:rPr>
                <w:rFonts w:cstheme="minorHAnsi"/>
                <w:b/>
                <w:sz w:val="24"/>
                <w:szCs w:val="24"/>
              </w:rPr>
              <w:t>100,245,406</w:t>
            </w:r>
          </w:p>
        </w:tc>
        <w:tc>
          <w:tcPr>
            <w:tcW w:w="1170" w:type="dxa"/>
            <w:shd w:val="clear" w:color="auto" w:fill="EFDAAE"/>
            <w:vAlign w:val="center"/>
          </w:tcPr>
          <w:p w14:paraId="263DCC95" w14:textId="17B99BB3" w:rsidR="006917E2" w:rsidRPr="00DD44AA" w:rsidRDefault="00DD44AA" w:rsidP="006917E2">
            <w:pPr>
              <w:widowControl w:val="0"/>
              <w:jc w:val="center"/>
              <w:rPr>
                <w:rFonts w:cstheme="minorHAnsi"/>
                <w:b/>
                <w:sz w:val="24"/>
                <w:szCs w:val="24"/>
              </w:rPr>
            </w:pPr>
            <w:r w:rsidRPr="00DD44AA">
              <w:rPr>
                <w:rFonts w:cstheme="minorHAnsi"/>
                <w:b/>
                <w:sz w:val="24"/>
                <w:szCs w:val="24"/>
              </w:rPr>
              <w:t>2.04%</w:t>
            </w:r>
          </w:p>
        </w:tc>
      </w:tr>
      <w:tr w:rsidR="006917E2" w:rsidRPr="006917E2" w14:paraId="581DEB46" w14:textId="77777777" w:rsidTr="006917E2">
        <w:trPr>
          <w:trHeight w:val="432"/>
        </w:trPr>
        <w:tc>
          <w:tcPr>
            <w:tcW w:w="1160" w:type="dxa"/>
            <w:shd w:val="clear" w:color="auto" w:fill="B9DFE3"/>
            <w:vAlign w:val="center"/>
          </w:tcPr>
          <w:p w14:paraId="05DA6E09" w14:textId="77777777" w:rsidR="006917E2" w:rsidRPr="006917E2" w:rsidRDefault="006917E2" w:rsidP="006917E2">
            <w:pPr>
              <w:widowControl w:val="0"/>
              <w:jc w:val="center"/>
              <w:rPr>
                <w:rFonts w:cstheme="minorHAnsi"/>
                <w:sz w:val="24"/>
                <w:szCs w:val="24"/>
              </w:rPr>
            </w:pPr>
            <w:r w:rsidRPr="006917E2">
              <w:rPr>
                <w:rFonts w:cstheme="minorHAnsi"/>
                <w:sz w:val="24"/>
                <w:szCs w:val="24"/>
              </w:rPr>
              <w:t>20-21</w:t>
            </w:r>
          </w:p>
        </w:tc>
        <w:tc>
          <w:tcPr>
            <w:tcW w:w="1810" w:type="dxa"/>
            <w:vAlign w:val="center"/>
          </w:tcPr>
          <w:p w14:paraId="27BBF2DD" w14:textId="77777777" w:rsidR="006917E2" w:rsidRPr="006917E2" w:rsidRDefault="006917E2" w:rsidP="006917E2">
            <w:pPr>
              <w:widowControl w:val="0"/>
              <w:jc w:val="center"/>
              <w:rPr>
                <w:rFonts w:cstheme="minorHAnsi"/>
                <w:sz w:val="24"/>
                <w:szCs w:val="24"/>
              </w:rPr>
            </w:pPr>
            <w:r w:rsidRPr="006917E2">
              <w:rPr>
                <w:rFonts w:cstheme="minorHAnsi"/>
                <w:sz w:val="24"/>
                <w:szCs w:val="24"/>
              </w:rPr>
              <w:t>General Fund</w:t>
            </w:r>
          </w:p>
        </w:tc>
        <w:tc>
          <w:tcPr>
            <w:tcW w:w="2250" w:type="dxa"/>
            <w:vAlign w:val="center"/>
          </w:tcPr>
          <w:p w14:paraId="7060C679" w14:textId="77777777" w:rsidR="006917E2" w:rsidRPr="006917E2" w:rsidRDefault="006917E2" w:rsidP="006917E2">
            <w:pPr>
              <w:widowControl w:val="0"/>
              <w:jc w:val="center"/>
              <w:rPr>
                <w:rFonts w:cstheme="minorHAnsi"/>
                <w:sz w:val="24"/>
                <w:szCs w:val="24"/>
              </w:rPr>
            </w:pPr>
            <w:r w:rsidRPr="006917E2">
              <w:rPr>
                <w:rFonts w:cstheme="minorHAnsi"/>
                <w:sz w:val="24"/>
                <w:szCs w:val="24"/>
              </w:rPr>
              <w:t>859,457</w:t>
            </w:r>
          </w:p>
        </w:tc>
        <w:tc>
          <w:tcPr>
            <w:tcW w:w="2610" w:type="dxa"/>
            <w:shd w:val="clear" w:color="auto" w:fill="B9DFE3"/>
            <w:vAlign w:val="center"/>
          </w:tcPr>
          <w:p w14:paraId="4BAB0705" w14:textId="77777777" w:rsidR="006917E2" w:rsidRPr="006917E2" w:rsidRDefault="006917E2" w:rsidP="006917E2">
            <w:pPr>
              <w:widowControl w:val="0"/>
              <w:jc w:val="center"/>
              <w:rPr>
                <w:rFonts w:cstheme="minorHAnsi"/>
                <w:sz w:val="24"/>
                <w:szCs w:val="24"/>
              </w:rPr>
            </w:pPr>
            <w:r w:rsidRPr="006917E2">
              <w:rPr>
                <w:rFonts w:cstheme="minorHAnsi"/>
                <w:sz w:val="24"/>
                <w:szCs w:val="24"/>
              </w:rPr>
              <w:t>90,297,352</w:t>
            </w:r>
          </w:p>
        </w:tc>
        <w:tc>
          <w:tcPr>
            <w:tcW w:w="1170" w:type="dxa"/>
            <w:shd w:val="clear" w:color="auto" w:fill="B9DFE3"/>
            <w:vAlign w:val="center"/>
          </w:tcPr>
          <w:p w14:paraId="7B39166A" w14:textId="77777777" w:rsidR="006917E2" w:rsidRPr="006917E2" w:rsidRDefault="006917E2" w:rsidP="006917E2">
            <w:pPr>
              <w:widowControl w:val="0"/>
              <w:jc w:val="center"/>
              <w:rPr>
                <w:rFonts w:cstheme="minorHAnsi"/>
                <w:sz w:val="24"/>
                <w:szCs w:val="24"/>
              </w:rPr>
            </w:pPr>
            <w:r w:rsidRPr="006917E2">
              <w:rPr>
                <w:rFonts w:cstheme="minorHAnsi"/>
                <w:sz w:val="24"/>
                <w:szCs w:val="24"/>
              </w:rPr>
              <w:t>0.95%</w:t>
            </w:r>
          </w:p>
        </w:tc>
      </w:tr>
      <w:tr w:rsidR="006917E2" w:rsidRPr="006917E2" w14:paraId="1E4DAFCD" w14:textId="77777777" w:rsidTr="006917E2">
        <w:trPr>
          <w:trHeight w:val="432"/>
        </w:trPr>
        <w:tc>
          <w:tcPr>
            <w:tcW w:w="1160" w:type="dxa"/>
            <w:shd w:val="clear" w:color="auto" w:fill="B9DFE3"/>
            <w:vAlign w:val="center"/>
          </w:tcPr>
          <w:p w14:paraId="0ED7C58F" w14:textId="77777777" w:rsidR="006917E2" w:rsidRPr="006917E2" w:rsidRDefault="006917E2" w:rsidP="006917E2">
            <w:pPr>
              <w:widowControl w:val="0"/>
              <w:jc w:val="center"/>
              <w:rPr>
                <w:rFonts w:cstheme="minorHAnsi"/>
                <w:sz w:val="24"/>
                <w:szCs w:val="24"/>
              </w:rPr>
            </w:pPr>
            <w:r w:rsidRPr="006917E2">
              <w:rPr>
                <w:rFonts w:cstheme="minorHAnsi"/>
                <w:sz w:val="24"/>
                <w:szCs w:val="24"/>
              </w:rPr>
              <w:t>20-21</w:t>
            </w:r>
          </w:p>
        </w:tc>
        <w:tc>
          <w:tcPr>
            <w:tcW w:w="1810" w:type="dxa"/>
            <w:vAlign w:val="center"/>
          </w:tcPr>
          <w:p w14:paraId="06C2AC5C" w14:textId="77777777" w:rsidR="006917E2" w:rsidRPr="006917E2" w:rsidRDefault="006917E2" w:rsidP="006917E2">
            <w:pPr>
              <w:widowControl w:val="0"/>
              <w:jc w:val="center"/>
              <w:rPr>
                <w:rFonts w:cstheme="minorHAnsi"/>
                <w:sz w:val="24"/>
                <w:szCs w:val="24"/>
              </w:rPr>
            </w:pPr>
            <w:r w:rsidRPr="006917E2">
              <w:rPr>
                <w:rFonts w:cstheme="minorHAnsi"/>
                <w:sz w:val="24"/>
                <w:szCs w:val="24"/>
              </w:rPr>
              <w:t>Special Revenue</w:t>
            </w:r>
          </w:p>
        </w:tc>
        <w:tc>
          <w:tcPr>
            <w:tcW w:w="2250" w:type="dxa"/>
            <w:vAlign w:val="center"/>
          </w:tcPr>
          <w:p w14:paraId="755AFBBE" w14:textId="77777777" w:rsidR="006917E2" w:rsidRPr="006917E2" w:rsidRDefault="006917E2" w:rsidP="006917E2">
            <w:pPr>
              <w:widowControl w:val="0"/>
              <w:jc w:val="center"/>
              <w:rPr>
                <w:rFonts w:cstheme="minorHAnsi"/>
                <w:sz w:val="24"/>
                <w:szCs w:val="24"/>
              </w:rPr>
            </w:pPr>
            <w:r w:rsidRPr="006917E2">
              <w:rPr>
                <w:rFonts w:cstheme="minorHAnsi"/>
                <w:sz w:val="24"/>
                <w:szCs w:val="24"/>
              </w:rPr>
              <w:t>577,411</w:t>
            </w:r>
          </w:p>
        </w:tc>
        <w:tc>
          <w:tcPr>
            <w:tcW w:w="2610" w:type="dxa"/>
            <w:shd w:val="clear" w:color="auto" w:fill="B9DFE3"/>
            <w:vAlign w:val="center"/>
          </w:tcPr>
          <w:p w14:paraId="3E789C50" w14:textId="77777777" w:rsidR="006917E2" w:rsidRPr="006917E2" w:rsidRDefault="006917E2" w:rsidP="006917E2">
            <w:pPr>
              <w:widowControl w:val="0"/>
              <w:jc w:val="center"/>
              <w:rPr>
                <w:rFonts w:cstheme="minorHAnsi"/>
                <w:sz w:val="24"/>
                <w:szCs w:val="24"/>
              </w:rPr>
            </w:pPr>
            <w:r w:rsidRPr="006917E2">
              <w:rPr>
                <w:rFonts w:cstheme="minorHAnsi"/>
                <w:sz w:val="24"/>
                <w:szCs w:val="24"/>
              </w:rPr>
              <w:t>7,095,269</w:t>
            </w:r>
          </w:p>
        </w:tc>
        <w:tc>
          <w:tcPr>
            <w:tcW w:w="1170" w:type="dxa"/>
            <w:shd w:val="clear" w:color="auto" w:fill="B9DFE3"/>
            <w:vAlign w:val="center"/>
          </w:tcPr>
          <w:p w14:paraId="34117F4E" w14:textId="77777777" w:rsidR="006917E2" w:rsidRPr="006917E2" w:rsidRDefault="006917E2" w:rsidP="006917E2">
            <w:pPr>
              <w:widowControl w:val="0"/>
              <w:jc w:val="center"/>
              <w:rPr>
                <w:rFonts w:cstheme="minorHAnsi"/>
                <w:sz w:val="24"/>
                <w:szCs w:val="24"/>
              </w:rPr>
            </w:pPr>
            <w:r w:rsidRPr="006917E2">
              <w:rPr>
                <w:rFonts w:cstheme="minorHAnsi"/>
                <w:sz w:val="24"/>
                <w:szCs w:val="24"/>
              </w:rPr>
              <w:t>8.14%</w:t>
            </w:r>
          </w:p>
        </w:tc>
      </w:tr>
      <w:tr w:rsidR="006917E2" w:rsidRPr="006917E2" w14:paraId="6654C71E" w14:textId="77777777" w:rsidTr="006917E2">
        <w:trPr>
          <w:trHeight w:val="432"/>
        </w:trPr>
        <w:tc>
          <w:tcPr>
            <w:tcW w:w="1160" w:type="dxa"/>
            <w:shd w:val="clear" w:color="auto" w:fill="B9DFE3"/>
            <w:vAlign w:val="center"/>
          </w:tcPr>
          <w:p w14:paraId="255E047F" w14:textId="77777777" w:rsidR="006917E2" w:rsidRPr="006917E2" w:rsidRDefault="006917E2" w:rsidP="006917E2">
            <w:pPr>
              <w:widowControl w:val="0"/>
              <w:jc w:val="center"/>
              <w:rPr>
                <w:rFonts w:cstheme="minorHAnsi"/>
                <w:sz w:val="24"/>
                <w:szCs w:val="24"/>
              </w:rPr>
            </w:pPr>
            <w:r w:rsidRPr="006917E2">
              <w:rPr>
                <w:rFonts w:cstheme="minorHAnsi"/>
                <w:sz w:val="24"/>
                <w:szCs w:val="24"/>
              </w:rPr>
              <w:t>20-21</w:t>
            </w:r>
          </w:p>
        </w:tc>
        <w:tc>
          <w:tcPr>
            <w:tcW w:w="1810" w:type="dxa"/>
            <w:vAlign w:val="center"/>
          </w:tcPr>
          <w:p w14:paraId="22DF3862" w14:textId="77777777" w:rsidR="006917E2" w:rsidRPr="006917E2" w:rsidRDefault="006917E2" w:rsidP="006917E2">
            <w:pPr>
              <w:widowControl w:val="0"/>
              <w:jc w:val="center"/>
              <w:rPr>
                <w:rFonts w:cstheme="minorHAnsi"/>
                <w:sz w:val="24"/>
                <w:szCs w:val="24"/>
              </w:rPr>
            </w:pPr>
            <w:r w:rsidRPr="006917E2">
              <w:rPr>
                <w:rFonts w:cstheme="minorHAnsi"/>
                <w:sz w:val="24"/>
                <w:szCs w:val="24"/>
              </w:rPr>
              <w:t>Title I, Part A</w:t>
            </w:r>
          </w:p>
        </w:tc>
        <w:tc>
          <w:tcPr>
            <w:tcW w:w="2250" w:type="dxa"/>
            <w:vAlign w:val="center"/>
          </w:tcPr>
          <w:p w14:paraId="6882BC93" w14:textId="77777777" w:rsidR="006917E2" w:rsidRPr="006917E2" w:rsidRDefault="006917E2" w:rsidP="006917E2">
            <w:pPr>
              <w:widowControl w:val="0"/>
              <w:jc w:val="center"/>
              <w:rPr>
                <w:rFonts w:cstheme="minorHAnsi"/>
                <w:sz w:val="24"/>
                <w:szCs w:val="24"/>
              </w:rPr>
            </w:pPr>
            <w:r w:rsidRPr="006917E2">
              <w:rPr>
                <w:rFonts w:cstheme="minorHAnsi"/>
                <w:sz w:val="24"/>
                <w:szCs w:val="24"/>
              </w:rPr>
              <w:t>148,654</w:t>
            </w:r>
          </w:p>
        </w:tc>
        <w:tc>
          <w:tcPr>
            <w:tcW w:w="2610" w:type="dxa"/>
            <w:shd w:val="clear" w:color="auto" w:fill="B9DFE3"/>
            <w:vAlign w:val="center"/>
          </w:tcPr>
          <w:p w14:paraId="7A893D59" w14:textId="77777777" w:rsidR="006917E2" w:rsidRPr="006917E2" w:rsidRDefault="006917E2" w:rsidP="006917E2">
            <w:pPr>
              <w:widowControl w:val="0"/>
              <w:jc w:val="center"/>
              <w:rPr>
                <w:rFonts w:cstheme="minorHAnsi"/>
                <w:sz w:val="24"/>
                <w:szCs w:val="24"/>
              </w:rPr>
            </w:pPr>
            <w:r w:rsidRPr="006917E2">
              <w:rPr>
                <w:rFonts w:cstheme="minorHAnsi"/>
                <w:sz w:val="24"/>
                <w:szCs w:val="24"/>
              </w:rPr>
              <w:t>2,395,951</w:t>
            </w:r>
          </w:p>
        </w:tc>
        <w:tc>
          <w:tcPr>
            <w:tcW w:w="1170" w:type="dxa"/>
            <w:shd w:val="clear" w:color="auto" w:fill="B9DFE3"/>
            <w:vAlign w:val="center"/>
          </w:tcPr>
          <w:p w14:paraId="7E037963" w14:textId="77777777" w:rsidR="006917E2" w:rsidRPr="006917E2" w:rsidRDefault="006917E2" w:rsidP="006917E2">
            <w:pPr>
              <w:widowControl w:val="0"/>
              <w:jc w:val="center"/>
              <w:rPr>
                <w:rFonts w:cstheme="minorHAnsi"/>
                <w:sz w:val="24"/>
                <w:szCs w:val="24"/>
              </w:rPr>
            </w:pPr>
            <w:r w:rsidRPr="006917E2">
              <w:rPr>
                <w:rFonts w:cstheme="minorHAnsi"/>
                <w:sz w:val="24"/>
                <w:szCs w:val="24"/>
              </w:rPr>
              <w:t>6.20%</w:t>
            </w:r>
          </w:p>
        </w:tc>
      </w:tr>
      <w:tr w:rsidR="006917E2" w:rsidRPr="006917E2" w14:paraId="20D0F3E7" w14:textId="77777777" w:rsidTr="006917E2">
        <w:trPr>
          <w:trHeight w:val="432"/>
        </w:trPr>
        <w:tc>
          <w:tcPr>
            <w:tcW w:w="1160" w:type="dxa"/>
            <w:shd w:val="clear" w:color="auto" w:fill="B9DFE3"/>
            <w:vAlign w:val="center"/>
          </w:tcPr>
          <w:p w14:paraId="5D67C95A" w14:textId="77777777" w:rsidR="006917E2" w:rsidRPr="006917E2" w:rsidRDefault="006917E2" w:rsidP="006917E2">
            <w:pPr>
              <w:widowControl w:val="0"/>
              <w:jc w:val="center"/>
              <w:rPr>
                <w:rFonts w:cstheme="minorHAnsi"/>
                <w:sz w:val="24"/>
                <w:szCs w:val="24"/>
              </w:rPr>
            </w:pPr>
            <w:r w:rsidRPr="006917E2">
              <w:rPr>
                <w:rFonts w:cstheme="minorHAnsi"/>
                <w:sz w:val="24"/>
                <w:szCs w:val="24"/>
              </w:rPr>
              <w:t>20-21</w:t>
            </w:r>
          </w:p>
        </w:tc>
        <w:tc>
          <w:tcPr>
            <w:tcW w:w="1810" w:type="dxa"/>
            <w:vAlign w:val="center"/>
          </w:tcPr>
          <w:p w14:paraId="71A45A68" w14:textId="77777777" w:rsidR="006917E2" w:rsidRPr="006917E2" w:rsidRDefault="006917E2" w:rsidP="006917E2">
            <w:pPr>
              <w:widowControl w:val="0"/>
              <w:jc w:val="center"/>
              <w:rPr>
                <w:rFonts w:cstheme="minorHAnsi"/>
                <w:sz w:val="24"/>
                <w:szCs w:val="24"/>
              </w:rPr>
            </w:pPr>
            <w:r w:rsidRPr="006917E2">
              <w:rPr>
                <w:rFonts w:cstheme="minorHAnsi"/>
                <w:sz w:val="24"/>
                <w:szCs w:val="24"/>
              </w:rPr>
              <w:t>Title II</w:t>
            </w:r>
          </w:p>
        </w:tc>
        <w:tc>
          <w:tcPr>
            <w:tcW w:w="2250" w:type="dxa"/>
            <w:vAlign w:val="center"/>
          </w:tcPr>
          <w:p w14:paraId="492D4A62" w14:textId="77777777" w:rsidR="006917E2" w:rsidRPr="006917E2" w:rsidRDefault="006917E2" w:rsidP="006917E2">
            <w:pPr>
              <w:widowControl w:val="0"/>
              <w:jc w:val="center"/>
              <w:rPr>
                <w:rFonts w:cstheme="minorHAnsi"/>
                <w:sz w:val="24"/>
                <w:szCs w:val="24"/>
              </w:rPr>
            </w:pPr>
            <w:r w:rsidRPr="006917E2">
              <w:rPr>
                <w:rFonts w:cstheme="minorHAnsi"/>
                <w:sz w:val="24"/>
                <w:szCs w:val="24"/>
              </w:rPr>
              <w:t>456,834</w:t>
            </w:r>
          </w:p>
        </w:tc>
        <w:tc>
          <w:tcPr>
            <w:tcW w:w="2610" w:type="dxa"/>
            <w:shd w:val="clear" w:color="auto" w:fill="B9DFE3"/>
            <w:vAlign w:val="center"/>
          </w:tcPr>
          <w:p w14:paraId="698B5C27" w14:textId="77777777" w:rsidR="006917E2" w:rsidRPr="006917E2" w:rsidRDefault="006917E2" w:rsidP="006917E2">
            <w:pPr>
              <w:widowControl w:val="0"/>
              <w:jc w:val="center"/>
              <w:rPr>
                <w:rFonts w:cstheme="minorHAnsi"/>
                <w:sz w:val="24"/>
                <w:szCs w:val="24"/>
              </w:rPr>
            </w:pPr>
            <w:r w:rsidRPr="006917E2">
              <w:rPr>
                <w:rFonts w:cstheme="minorHAnsi"/>
                <w:sz w:val="24"/>
                <w:szCs w:val="24"/>
              </w:rPr>
              <w:t>456,834</w:t>
            </w:r>
          </w:p>
        </w:tc>
        <w:tc>
          <w:tcPr>
            <w:tcW w:w="1170" w:type="dxa"/>
            <w:shd w:val="clear" w:color="auto" w:fill="B9DFE3"/>
            <w:vAlign w:val="center"/>
          </w:tcPr>
          <w:p w14:paraId="225B3A1B" w14:textId="77777777" w:rsidR="006917E2" w:rsidRPr="006917E2" w:rsidRDefault="006917E2" w:rsidP="006917E2">
            <w:pPr>
              <w:widowControl w:val="0"/>
              <w:jc w:val="center"/>
              <w:rPr>
                <w:rFonts w:cstheme="minorHAnsi"/>
                <w:sz w:val="24"/>
                <w:szCs w:val="24"/>
              </w:rPr>
            </w:pPr>
            <w:r w:rsidRPr="006917E2">
              <w:rPr>
                <w:rFonts w:cstheme="minorHAnsi"/>
                <w:sz w:val="24"/>
                <w:szCs w:val="24"/>
              </w:rPr>
              <w:t>100%</w:t>
            </w:r>
          </w:p>
        </w:tc>
      </w:tr>
    </w:tbl>
    <w:p w14:paraId="54CB5C9F" w14:textId="77777777" w:rsidR="00414180" w:rsidRPr="0024243E" w:rsidRDefault="00414180" w:rsidP="0024243E">
      <w:pPr>
        <w:spacing w:after="0" w:line="240" w:lineRule="auto"/>
      </w:pPr>
    </w:p>
    <w:p w14:paraId="6BD5AB6B" w14:textId="77777777" w:rsidR="0045036D" w:rsidRPr="0024243E" w:rsidRDefault="0045036D" w:rsidP="00C37409">
      <w:pPr>
        <w:keepNext/>
        <w:shd w:val="clear" w:color="auto" w:fill="4EADB9"/>
        <w:spacing w:after="0" w:line="240" w:lineRule="auto"/>
        <w:ind w:left="360"/>
        <w:rPr>
          <w:sz w:val="6"/>
          <w:szCs w:val="6"/>
        </w:rPr>
      </w:pPr>
    </w:p>
    <w:p w14:paraId="7F1E1EA1" w14:textId="77777777" w:rsidR="0045036D" w:rsidRPr="0024243E" w:rsidRDefault="0045036D" w:rsidP="00C37409">
      <w:pPr>
        <w:pStyle w:val="Heading2"/>
        <w:keepNext/>
        <w:spacing w:line="240" w:lineRule="auto"/>
        <w:rPr>
          <w:rFonts w:asciiTheme="minorHAnsi" w:hAnsiTheme="minorHAnsi"/>
        </w:rPr>
      </w:pPr>
      <w:r w:rsidRPr="0024243E">
        <w:rPr>
          <w:rFonts w:asciiTheme="minorHAnsi" w:hAnsiTheme="minorHAnsi"/>
        </w:rPr>
        <w:t xml:space="preserve"> Domain 2: Learning</w:t>
      </w:r>
    </w:p>
    <w:p w14:paraId="418A02F2" w14:textId="77777777" w:rsidR="0045036D" w:rsidRPr="0024243E" w:rsidRDefault="0045036D" w:rsidP="00C37409">
      <w:pPr>
        <w:keepNext/>
        <w:shd w:val="clear" w:color="auto" w:fill="4EADB9"/>
        <w:spacing w:after="0" w:line="240" w:lineRule="auto"/>
        <w:ind w:left="360"/>
        <w:rPr>
          <w:sz w:val="6"/>
          <w:szCs w:val="6"/>
        </w:rPr>
      </w:pPr>
    </w:p>
    <w:p w14:paraId="669FCC83" w14:textId="77777777" w:rsidR="0045036D" w:rsidRPr="0024243E" w:rsidRDefault="0045036D" w:rsidP="00C37409">
      <w:pPr>
        <w:keepNext/>
        <w:spacing w:after="0" w:line="240" w:lineRule="auto"/>
        <w:ind w:left="360"/>
      </w:pPr>
    </w:p>
    <w:p w14:paraId="0B104D1B" w14:textId="77777777" w:rsidR="0076259F" w:rsidRPr="0076259F" w:rsidRDefault="0076259F" w:rsidP="00C37409">
      <w:pPr>
        <w:pStyle w:val="NoSpacing"/>
        <w:keepNext/>
        <w:shd w:val="clear" w:color="auto" w:fill="D6A133"/>
        <w:ind w:left="720"/>
        <w:rPr>
          <w:sz w:val="6"/>
        </w:rPr>
      </w:pPr>
    </w:p>
    <w:p w14:paraId="0C5B64D0" w14:textId="0B6AC480" w:rsidR="0045036D" w:rsidRPr="0024243E" w:rsidRDefault="0076259F" w:rsidP="00C37409">
      <w:pPr>
        <w:pStyle w:val="Heading4"/>
        <w:keepNext/>
        <w:spacing w:line="240" w:lineRule="auto"/>
        <w:rPr>
          <w:rFonts w:asciiTheme="minorHAnsi" w:hAnsiTheme="minorHAnsi"/>
        </w:rPr>
      </w:pPr>
      <w:bookmarkStart w:id="40" w:name="_Standard_2.1:_Learning"/>
      <w:bookmarkEnd w:id="40"/>
      <w:r w:rsidRPr="0024243E">
        <w:rPr>
          <w:rFonts w:asciiTheme="minorHAnsi" w:hAnsiTheme="minorHAnsi"/>
        </w:rPr>
        <w:t xml:space="preserve"> </w:t>
      </w:r>
      <w:bookmarkStart w:id="41" w:name="_Ref49956090"/>
      <w:r w:rsidRPr="0024243E">
        <w:rPr>
          <w:rFonts w:asciiTheme="minorHAnsi" w:hAnsiTheme="minorHAnsi"/>
        </w:rPr>
        <w:t xml:space="preserve">Standard </w:t>
      </w:r>
      <w:r w:rsidR="0045036D" w:rsidRPr="0024243E">
        <w:rPr>
          <w:rFonts w:asciiTheme="minorHAnsi" w:hAnsiTheme="minorHAnsi"/>
        </w:rPr>
        <w:t>2.1</w:t>
      </w:r>
      <w:r w:rsidR="00414180" w:rsidRPr="0024243E">
        <w:rPr>
          <w:rFonts w:asciiTheme="minorHAnsi" w:hAnsiTheme="minorHAnsi"/>
        </w:rPr>
        <w:t>:</w:t>
      </w:r>
      <w:r w:rsidR="0045036D" w:rsidRPr="0024243E">
        <w:rPr>
          <w:rFonts w:asciiTheme="minorHAnsi" w:hAnsiTheme="minorHAnsi"/>
        </w:rPr>
        <w:t xml:space="preserve"> Learning Outcomes</w:t>
      </w:r>
      <w:bookmarkEnd w:id="41"/>
      <w:r w:rsidR="00FF4E15" w:rsidRPr="0024243E">
        <w:rPr>
          <w:rFonts w:asciiTheme="minorHAnsi" w:hAnsiTheme="minorHAnsi"/>
        </w:rPr>
        <w:t xml:space="preserve"> </w:t>
      </w:r>
    </w:p>
    <w:p w14:paraId="29373BF5" w14:textId="77777777" w:rsidR="0045036D" w:rsidRPr="0024243E" w:rsidRDefault="0045036D" w:rsidP="00C37409">
      <w:pPr>
        <w:keepNext/>
        <w:shd w:val="clear" w:color="auto" w:fill="D6A133"/>
        <w:spacing w:after="0" w:line="240" w:lineRule="auto"/>
        <w:ind w:left="720"/>
        <w:rPr>
          <w:color w:val="FFFFFF" w:themeColor="background1"/>
          <w:sz w:val="6"/>
          <w:szCs w:val="6"/>
        </w:rPr>
      </w:pPr>
    </w:p>
    <w:p w14:paraId="4703E8EA" w14:textId="77777777" w:rsidR="0045036D" w:rsidRPr="0024243E" w:rsidRDefault="0045036D" w:rsidP="00C37409">
      <w:pPr>
        <w:pStyle w:val="NoSpacing"/>
        <w:keepNext/>
        <w:ind w:left="720"/>
      </w:pPr>
    </w:p>
    <w:p w14:paraId="7C0B3AB6" w14:textId="354DA1D2" w:rsidR="0045036D" w:rsidRPr="0024243E" w:rsidRDefault="0045036D" w:rsidP="00C37409">
      <w:pPr>
        <w:keepNext/>
        <w:spacing w:after="0" w:line="240" w:lineRule="auto"/>
        <w:ind w:left="720"/>
        <w:rPr>
          <w:rFonts w:cs="Calibri"/>
          <w:color w:val="000000"/>
        </w:rPr>
      </w:pPr>
      <w:r w:rsidRPr="0024243E">
        <w:rPr>
          <w:rFonts w:eastAsia="Times New Roman" w:cs="Times New Roman"/>
        </w:rPr>
        <w:t>Professional learning includes outcomes that ensure intended changes in educator knowledge, skills, dispositions and practice align with student learning needs.</w:t>
      </w:r>
    </w:p>
    <w:p w14:paraId="55D852EC" w14:textId="77777777" w:rsidR="0045036D" w:rsidRPr="0024243E" w:rsidRDefault="0045036D" w:rsidP="00C37409">
      <w:pPr>
        <w:keepNext/>
        <w:spacing w:after="0" w:line="240" w:lineRule="auto"/>
        <w:ind w:left="720"/>
      </w:pPr>
    </w:p>
    <w:p w14:paraId="66F21CD8" w14:textId="77777777" w:rsidR="0045036D" w:rsidRPr="006F47D7" w:rsidRDefault="0045036D" w:rsidP="00C37409">
      <w:pPr>
        <w:pStyle w:val="NoSpacing"/>
        <w:keepNext/>
        <w:shd w:val="clear" w:color="auto" w:fill="004C7F"/>
        <w:ind w:left="1080"/>
        <w:rPr>
          <w:sz w:val="6"/>
          <w:szCs w:val="6"/>
        </w:rPr>
      </w:pPr>
    </w:p>
    <w:p w14:paraId="714986FF" w14:textId="2EF0B620" w:rsidR="0045036D" w:rsidRPr="0024243E" w:rsidRDefault="00FB3817" w:rsidP="00C37409">
      <w:pPr>
        <w:pStyle w:val="Heading6"/>
        <w:keepNext/>
        <w:keepLines/>
        <w:spacing w:line="240" w:lineRule="auto"/>
        <w:rPr>
          <w:rFonts w:asciiTheme="minorHAnsi" w:hAnsiTheme="minorHAnsi"/>
        </w:rPr>
      </w:pPr>
      <w:r w:rsidRPr="0024243E">
        <w:rPr>
          <w:rFonts w:asciiTheme="minorHAnsi" w:hAnsiTheme="minorHAnsi"/>
        </w:rPr>
        <w:t xml:space="preserve"> </w:t>
      </w:r>
      <w:r w:rsidR="0045036D" w:rsidRPr="0024243E">
        <w:rPr>
          <w:rFonts w:asciiTheme="minorHAnsi" w:hAnsiTheme="minorHAnsi"/>
        </w:rPr>
        <w:t xml:space="preserve">Standard </w:t>
      </w:r>
      <w:r w:rsidR="002D7672" w:rsidRPr="0024243E">
        <w:rPr>
          <w:rFonts w:asciiTheme="minorHAnsi" w:hAnsiTheme="minorHAnsi"/>
        </w:rPr>
        <w:t xml:space="preserve">Implementation </w:t>
      </w:r>
      <w:r w:rsidR="00FF4E15" w:rsidRPr="0024243E">
        <w:rPr>
          <w:rFonts w:asciiTheme="minorHAnsi" w:hAnsiTheme="minorHAnsi"/>
        </w:rPr>
        <w:t xml:space="preserve"> </w:t>
      </w:r>
    </w:p>
    <w:p w14:paraId="2CCCE07F" w14:textId="77777777" w:rsidR="0045036D" w:rsidRPr="006F47D7" w:rsidRDefault="0045036D" w:rsidP="00C37409">
      <w:pPr>
        <w:pStyle w:val="NoSpacing"/>
        <w:keepNext/>
        <w:shd w:val="clear" w:color="auto" w:fill="004C7F"/>
        <w:ind w:left="1080"/>
        <w:rPr>
          <w:sz w:val="6"/>
          <w:szCs w:val="6"/>
        </w:rPr>
      </w:pPr>
    </w:p>
    <w:p w14:paraId="4ACD255A" w14:textId="77777777" w:rsidR="0045036D" w:rsidRPr="0024243E" w:rsidRDefault="0045036D" w:rsidP="00C37409">
      <w:pPr>
        <w:pStyle w:val="NoSpacing"/>
        <w:keepNext/>
        <w:ind w:left="1080"/>
      </w:pPr>
    </w:p>
    <w:p w14:paraId="59BEB449" w14:textId="5DCDD193" w:rsidR="00B725FE" w:rsidRPr="0024243E" w:rsidRDefault="002D7672" w:rsidP="00C37409">
      <w:pPr>
        <w:pStyle w:val="Heading7"/>
        <w:keepNext/>
        <w:spacing w:line="240" w:lineRule="auto"/>
        <w:rPr>
          <w:rFonts w:asciiTheme="minorHAnsi" w:hAnsiTheme="minorHAnsi"/>
        </w:rPr>
      </w:pPr>
      <w:r w:rsidRPr="0024243E">
        <w:rPr>
          <w:rFonts w:asciiTheme="minorHAnsi" w:hAnsiTheme="minorHAnsi"/>
        </w:rPr>
        <w:t xml:space="preserve">Prompt </w:t>
      </w:r>
      <w:r w:rsidR="0042686D" w:rsidRPr="0024243E">
        <w:rPr>
          <w:rFonts w:asciiTheme="minorHAnsi" w:hAnsiTheme="minorHAnsi"/>
        </w:rPr>
        <w:t>1</w:t>
      </w:r>
      <w:r w:rsidR="000F7763">
        <w:rPr>
          <w:rFonts w:asciiTheme="minorHAnsi" w:hAnsiTheme="minorHAnsi"/>
        </w:rPr>
        <w:t>4</w:t>
      </w:r>
      <w:r w:rsidR="00B725FE" w:rsidRPr="0024243E">
        <w:rPr>
          <w:rFonts w:asciiTheme="minorHAnsi" w:hAnsiTheme="minorHAnsi"/>
        </w:rPr>
        <w:t>.</w:t>
      </w:r>
      <w:r w:rsidR="006A604A" w:rsidRPr="0024243E">
        <w:rPr>
          <w:rFonts w:asciiTheme="minorHAnsi" w:hAnsiTheme="minorHAnsi"/>
        </w:rPr>
        <w:t xml:space="preserve"> </w:t>
      </w:r>
      <w:r w:rsidRPr="0024243E">
        <w:rPr>
          <w:rFonts w:asciiTheme="minorHAnsi" w:hAnsiTheme="minorHAnsi"/>
        </w:rPr>
        <w:t>Describe how the district implements the Learning Outcomes standard.</w:t>
      </w:r>
      <w:r w:rsidR="00FB3817" w:rsidRPr="0024243E">
        <w:rPr>
          <w:rFonts w:asciiTheme="minorHAnsi" w:hAnsiTheme="minorHAnsi"/>
        </w:rPr>
        <w:t xml:space="preserve"> </w:t>
      </w:r>
    </w:p>
    <w:p w14:paraId="04174BE2" w14:textId="77777777" w:rsidR="009607FD" w:rsidRPr="0024243E" w:rsidRDefault="009607FD" w:rsidP="00C37409">
      <w:pPr>
        <w:keepNext/>
        <w:spacing w:after="0" w:line="240" w:lineRule="auto"/>
        <w:ind w:left="1080"/>
        <w:rPr>
          <w:spacing w:val="-1"/>
          <w:sz w:val="12"/>
        </w:rPr>
      </w:pPr>
    </w:p>
    <w:tbl>
      <w:tblPr>
        <w:tblStyle w:val="TableGrid"/>
        <w:tblW w:w="9000" w:type="dxa"/>
        <w:tblInd w:w="1075" w:type="dxa"/>
        <w:tblLook w:val="04A0" w:firstRow="1" w:lastRow="0" w:firstColumn="1" w:lastColumn="0" w:noHBand="0" w:noVBand="1"/>
      </w:tblPr>
      <w:tblGrid>
        <w:gridCol w:w="9000"/>
      </w:tblGrid>
      <w:tr w:rsidR="009607FD" w:rsidRPr="0024243E" w14:paraId="4444D808" w14:textId="77777777" w:rsidTr="004C2144">
        <w:trPr>
          <w:trHeight w:val="1440"/>
        </w:trPr>
        <w:tc>
          <w:tcPr>
            <w:tcW w:w="9000" w:type="dxa"/>
          </w:tcPr>
          <w:p w14:paraId="0CC6DE25" w14:textId="0A0AD648" w:rsidR="009607FD" w:rsidRPr="0024243E" w:rsidRDefault="006917E2" w:rsidP="0024243E">
            <w:r w:rsidRPr="006D5D27">
              <w:rPr>
                <w:rFonts w:eastAsia="Times New Roman" w:cstheme="minorHAnsi"/>
                <w:sz w:val="24"/>
                <w:szCs w:val="24"/>
              </w:rPr>
              <w:t xml:space="preserve">District administrators and curriculum specialists participate in bi-weekly district curriculum meetings to discuss </w:t>
            </w:r>
            <w:r w:rsidRPr="00751255">
              <w:rPr>
                <w:rFonts w:eastAsia="Times New Roman" w:cstheme="minorHAnsi"/>
                <w:sz w:val="24"/>
                <w:szCs w:val="24"/>
              </w:rPr>
              <w:t xml:space="preserve">professional </w:t>
            </w:r>
            <w:r>
              <w:rPr>
                <w:rFonts w:eastAsia="Times New Roman" w:cstheme="minorHAnsi"/>
                <w:sz w:val="24"/>
                <w:szCs w:val="24"/>
              </w:rPr>
              <w:t>learning</w:t>
            </w:r>
            <w:r w:rsidRPr="006D5D27">
              <w:rPr>
                <w:rFonts w:eastAsia="Times New Roman" w:cstheme="minorHAnsi"/>
                <w:sz w:val="24"/>
                <w:szCs w:val="24"/>
              </w:rPr>
              <w:t>, student performance outcomes, needs assessments and other topics related to curriculum and instruction. District and school administrators participate in monthly principals’ meetings focused on policies, procedures, implementation of the Florida Standards, professional learning, needs assessments, and student performance data.</w:t>
            </w:r>
            <w:r>
              <w:rPr>
                <w:rFonts w:eastAsia="Times New Roman" w:cstheme="minorHAnsi"/>
                <w:sz w:val="24"/>
                <w:szCs w:val="24"/>
              </w:rPr>
              <w:t xml:space="preserve"> </w:t>
            </w:r>
            <w:r w:rsidRPr="00266DC8">
              <w:rPr>
                <w:rFonts w:eastAsia="Times New Roman" w:cstheme="minorHAnsi"/>
                <w:sz w:val="24"/>
                <w:szCs w:val="24"/>
              </w:rPr>
              <w:t>With increased amounts of new and alternatively certified teachers, we offer professional learning to meet our teachers where they are and build upon their knowledge base</w:t>
            </w:r>
            <w:r w:rsidRPr="00751255">
              <w:rPr>
                <w:rFonts w:eastAsia="Times New Roman" w:cstheme="minorHAnsi"/>
                <w:sz w:val="24"/>
                <w:szCs w:val="24"/>
              </w:rPr>
              <w:t>. Student assessment data (PM 1, PM 2, and PM 3)</w:t>
            </w:r>
            <w:r w:rsidRPr="00266DC8">
              <w:rPr>
                <w:rFonts w:eastAsia="Times New Roman" w:cstheme="minorHAnsi"/>
                <w:sz w:val="24"/>
                <w:szCs w:val="24"/>
              </w:rPr>
              <w:t xml:space="preserve"> is routinely analyzed to identify what our students’ needs are and professional learning is planned from that data analysis.</w:t>
            </w:r>
          </w:p>
        </w:tc>
      </w:tr>
    </w:tbl>
    <w:p w14:paraId="2020734A" w14:textId="77777777" w:rsidR="009607FD" w:rsidRPr="0024243E" w:rsidRDefault="009607FD" w:rsidP="0024243E">
      <w:pPr>
        <w:spacing w:after="0" w:line="240" w:lineRule="auto"/>
        <w:ind w:left="1080"/>
        <w:rPr>
          <w:spacing w:val="-1"/>
        </w:rPr>
      </w:pPr>
    </w:p>
    <w:p w14:paraId="23EF21A9" w14:textId="77777777" w:rsidR="00E723F8" w:rsidRPr="0024243E" w:rsidRDefault="00E723F8" w:rsidP="0024243E">
      <w:pPr>
        <w:spacing w:after="0" w:line="240" w:lineRule="auto"/>
        <w:ind w:left="360"/>
      </w:pPr>
    </w:p>
    <w:p w14:paraId="418B754C" w14:textId="77777777" w:rsidR="0076259F" w:rsidRPr="0076259F" w:rsidRDefault="0076259F" w:rsidP="00C37409">
      <w:pPr>
        <w:pStyle w:val="NoSpacing"/>
        <w:keepNext/>
        <w:shd w:val="clear" w:color="auto" w:fill="D6A133"/>
        <w:ind w:left="720"/>
        <w:rPr>
          <w:sz w:val="6"/>
        </w:rPr>
      </w:pPr>
    </w:p>
    <w:p w14:paraId="00DA72D7" w14:textId="1E1FC3D8" w:rsidR="00E723F8" w:rsidRPr="0024243E" w:rsidRDefault="0076259F" w:rsidP="00C37409">
      <w:pPr>
        <w:pStyle w:val="Heading4"/>
        <w:keepNext/>
        <w:spacing w:line="240" w:lineRule="auto"/>
        <w:rPr>
          <w:rFonts w:asciiTheme="minorHAnsi" w:hAnsiTheme="minorHAnsi"/>
        </w:rPr>
      </w:pPr>
      <w:bookmarkStart w:id="42" w:name="_Standard_2.2:_Learning"/>
      <w:bookmarkEnd w:id="42"/>
      <w:r w:rsidRPr="0024243E">
        <w:rPr>
          <w:rFonts w:asciiTheme="minorHAnsi" w:hAnsiTheme="minorHAnsi"/>
        </w:rPr>
        <w:t xml:space="preserve"> </w:t>
      </w:r>
      <w:bookmarkStart w:id="43" w:name="_Ref49956099"/>
      <w:r w:rsidRPr="0024243E">
        <w:rPr>
          <w:rFonts w:asciiTheme="minorHAnsi" w:hAnsiTheme="minorHAnsi"/>
        </w:rPr>
        <w:t xml:space="preserve">Standard </w:t>
      </w:r>
      <w:r w:rsidR="00E723F8" w:rsidRPr="0024243E">
        <w:rPr>
          <w:rFonts w:asciiTheme="minorHAnsi" w:hAnsiTheme="minorHAnsi"/>
        </w:rPr>
        <w:t>2.2</w:t>
      </w:r>
      <w:r w:rsidR="00414180" w:rsidRPr="0024243E">
        <w:rPr>
          <w:rFonts w:asciiTheme="minorHAnsi" w:hAnsiTheme="minorHAnsi"/>
        </w:rPr>
        <w:t>:</w:t>
      </w:r>
      <w:r w:rsidR="00E723F8" w:rsidRPr="0024243E">
        <w:rPr>
          <w:rFonts w:asciiTheme="minorHAnsi" w:hAnsiTheme="minorHAnsi"/>
        </w:rPr>
        <w:t xml:space="preserve"> Learning Designs</w:t>
      </w:r>
      <w:bookmarkEnd w:id="43"/>
    </w:p>
    <w:p w14:paraId="57744A31" w14:textId="77777777" w:rsidR="00E723F8" w:rsidRPr="0024243E" w:rsidRDefault="00E723F8" w:rsidP="00C37409">
      <w:pPr>
        <w:keepNext/>
        <w:shd w:val="clear" w:color="auto" w:fill="D6A133"/>
        <w:spacing w:after="0" w:line="240" w:lineRule="auto"/>
        <w:ind w:left="720"/>
        <w:rPr>
          <w:color w:val="FFFFFF" w:themeColor="background1"/>
          <w:sz w:val="6"/>
          <w:szCs w:val="6"/>
        </w:rPr>
      </w:pPr>
    </w:p>
    <w:p w14:paraId="234F1A76" w14:textId="77777777" w:rsidR="00E723F8" w:rsidRPr="0024243E" w:rsidRDefault="00E723F8" w:rsidP="00C37409">
      <w:pPr>
        <w:pStyle w:val="NoSpacing"/>
        <w:keepNext/>
        <w:ind w:left="720"/>
      </w:pPr>
    </w:p>
    <w:p w14:paraId="2CB6EBF2" w14:textId="77777777" w:rsidR="00E723F8" w:rsidRPr="0024243E" w:rsidRDefault="00E723F8" w:rsidP="00C37409">
      <w:pPr>
        <w:keepNext/>
        <w:spacing w:after="0" w:line="240" w:lineRule="auto"/>
        <w:ind w:left="720"/>
        <w:rPr>
          <w:rFonts w:cs="Calibri"/>
          <w:color w:val="000000"/>
        </w:rPr>
      </w:pPr>
      <w:r w:rsidRPr="0024243E">
        <w:rPr>
          <w:rFonts w:eastAsia="Times New Roman" w:cs="Times New Roman"/>
        </w:rPr>
        <w:t>Professional learning includes use of research- and evidence-based learning designs to continually improve educator practice and student outcomes.</w:t>
      </w:r>
    </w:p>
    <w:p w14:paraId="00867CE8" w14:textId="77777777" w:rsidR="00E723F8" w:rsidRPr="0024243E" w:rsidRDefault="00E723F8" w:rsidP="00C37409">
      <w:pPr>
        <w:keepNext/>
        <w:spacing w:after="0" w:line="240" w:lineRule="auto"/>
        <w:ind w:left="720"/>
      </w:pPr>
    </w:p>
    <w:p w14:paraId="42728987" w14:textId="77777777" w:rsidR="00E723F8" w:rsidRPr="006F47D7" w:rsidRDefault="00E723F8" w:rsidP="00C37409">
      <w:pPr>
        <w:pStyle w:val="NoSpacing"/>
        <w:keepNext/>
        <w:shd w:val="clear" w:color="auto" w:fill="004C7F"/>
        <w:ind w:left="1080"/>
        <w:rPr>
          <w:sz w:val="6"/>
          <w:szCs w:val="6"/>
        </w:rPr>
      </w:pPr>
    </w:p>
    <w:p w14:paraId="3F12D131" w14:textId="6B94AB66" w:rsidR="00E723F8" w:rsidRPr="0024243E" w:rsidRDefault="002D7672" w:rsidP="00C37409">
      <w:pPr>
        <w:pStyle w:val="Heading6"/>
        <w:keepNext/>
        <w:spacing w:line="240" w:lineRule="auto"/>
        <w:rPr>
          <w:rFonts w:asciiTheme="minorHAnsi" w:hAnsiTheme="minorHAnsi"/>
        </w:rPr>
      </w:pPr>
      <w:r w:rsidRPr="0024243E">
        <w:rPr>
          <w:rFonts w:asciiTheme="minorHAnsi" w:hAnsiTheme="minorHAnsi"/>
        </w:rPr>
        <w:t xml:space="preserve"> </w:t>
      </w:r>
      <w:r w:rsidR="00E723F8" w:rsidRPr="0024243E">
        <w:rPr>
          <w:rFonts w:asciiTheme="minorHAnsi" w:hAnsiTheme="minorHAnsi"/>
        </w:rPr>
        <w:t xml:space="preserve">Standard </w:t>
      </w:r>
      <w:r w:rsidR="0076259F">
        <w:rPr>
          <w:rFonts w:asciiTheme="minorHAnsi" w:hAnsiTheme="minorHAnsi"/>
        </w:rPr>
        <w:t>Implementation</w:t>
      </w:r>
      <w:r w:rsidR="00FF4E15" w:rsidRPr="0024243E">
        <w:rPr>
          <w:rFonts w:asciiTheme="minorHAnsi" w:hAnsiTheme="minorHAnsi"/>
        </w:rPr>
        <w:t xml:space="preserve"> </w:t>
      </w:r>
    </w:p>
    <w:p w14:paraId="4FF01F3D" w14:textId="77777777" w:rsidR="00E723F8" w:rsidRPr="006F47D7" w:rsidRDefault="00E723F8" w:rsidP="00C37409">
      <w:pPr>
        <w:pStyle w:val="NoSpacing"/>
        <w:keepNext/>
        <w:shd w:val="clear" w:color="auto" w:fill="004C7F"/>
        <w:ind w:left="1080"/>
        <w:rPr>
          <w:sz w:val="6"/>
          <w:szCs w:val="6"/>
        </w:rPr>
      </w:pPr>
    </w:p>
    <w:p w14:paraId="49EB4A37" w14:textId="77777777" w:rsidR="00F35B7E" w:rsidRPr="0024243E" w:rsidRDefault="00F35B7E" w:rsidP="00C37409">
      <w:pPr>
        <w:keepNext/>
        <w:spacing w:after="0" w:line="240" w:lineRule="auto"/>
        <w:ind w:left="1080"/>
        <w:rPr>
          <w:color w:val="000000" w:themeColor="text1"/>
        </w:rPr>
      </w:pPr>
    </w:p>
    <w:p w14:paraId="13D677D2" w14:textId="3BEDD62F" w:rsidR="009C03E3" w:rsidRPr="0024243E" w:rsidRDefault="002D7672" w:rsidP="00C37409">
      <w:pPr>
        <w:pStyle w:val="Heading7"/>
        <w:keepNext/>
        <w:spacing w:line="240" w:lineRule="auto"/>
        <w:rPr>
          <w:rFonts w:asciiTheme="minorHAnsi" w:hAnsiTheme="minorHAnsi"/>
          <w:spacing w:val="-1"/>
        </w:rPr>
      </w:pPr>
      <w:r w:rsidRPr="0024243E">
        <w:rPr>
          <w:rFonts w:asciiTheme="minorHAnsi" w:hAnsiTheme="minorHAnsi"/>
        </w:rPr>
        <w:t xml:space="preserve">Prompt </w:t>
      </w:r>
      <w:r w:rsidR="0042686D" w:rsidRPr="0024243E">
        <w:rPr>
          <w:rFonts w:asciiTheme="minorHAnsi" w:hAnsiTheme="minorHAnsi"/>
        </w:rPr>
        <w:t>1</w:t>
      </w:r>
      <w:r w:rsidR="000F7763">
        <w:rPr>
          <w:rFonts w:asciiTheme="minorHAnsi" w:hAnsiTheme="minorHAnsi"/>
        </w:rPr>
        <w:t>5</w:t>
      </w:r>
      <w:r w:rsidR="00642187" w:rsidRPr="0024243E">
        <w:rPr>
          <w:rFonts w:asciiTheme="minorHAnsi" w:hAnsiTheme="minorHAnsi"/>
        </w:rPr>
        <w:t xml:space="preserve">. </w:t>
      </w:r>
      <w:r w:rsidRPr="0024243E">
        <w:rPr>
          <w:rFonts w:asciiTheme="minorHAnsi" w:hAnsiTheme="minorHAnsi"/>
        </w:rPr>
        <w:t>Describe how the district implements the Learning Designs standard</w:t>
      </w:r>
      <w:r w:rsidR="00991C8C" w:rsidRPr="0024243E">
        <w:rPr>
          <w:rFonts w:asciiTheme="minorHAnsi" w:hAnsiTheme="minorHAnsi"/>
        </w:rPr>
        <w:t>.</w:t>
      </w:r>
      <w:r w:rsidR="00FB3817" w:rsidRPr="0024243E">
        <w:rPr>
          <w:rFonts w:asciiTheme="minorHAnsi" w:hAnsiTheme="minorHAnsi"/>
        </w:rPr>
        <w:t xml:space="preserve"> </w:t>
      </w:r>
    </w:p>
    <w:p w14:paraId="25BF7873" w14:textId="77777777" w:rsidR="00CC023E" w:rsidRPr="0024243E" w:rsidRDefault="00CC023E" w:rsidP="00C37409">
      <w:pPr>
        <w:keepNext/>
        <w:spacing w:after="0" w:line="240" w:lineRule="auto"/>
        <w:ind w:left="1080"/>
        <w:rPr>
          <w:b/>
          <w:sz w:val="12"/>
        </w:rPr>
      </w:pPr>
    </w:p>
    <w:tbl>
      <w:tblPr>
        <w:tblStyle w:val="TableGrid"/>
        <w:tblW w:w="9000" w:type="dxa"/>
        <w:tblInd w:w="1075" w:type="dxa"/>
        <w:tblLook w:val="04A0" w:firstRow="1" w:lastRow="0" w:firstColumn="1" w:lastColumn="0" w:noHBand="0" w:noVBand="1"/>
      </w:tblPr>
      <w:tblGrid>
        <w:gridCol w:w="9000"/>
      </w:tblGrid>
      <w:tr w:rsidR="00D83132" w:rsidRPr="0024243E" w14:paraId="71208EF5" w14:textId="77777777" w:rsidTr="004C2144">
        <w:trPr>
          <w:trHeight w:val="1440"/>
        </w:trPr>
        <w:tc>
          <w:tcPr>
            <w:tcW w:w="9000" w:type="dxa"/>
          </w:tcPr>
          <w:p w14:paraId="3D7CA05B" w14:textId="79898BA0" w:rsidR="00D83132" w:rsidRPr="0024243E" w:rsidRDefault="006917E2" w:rsidP="0024243E">
            <w:r w:rsidRPr="006D5D27">
              <w:rPr>
                <w:rFonts w:ascii="Calibri" w:hAnsi="Calibri"/>
                <w:sz w:val="24"/>
                <w:szCs w:val="24"/>
              </w:rPr>
              <w:t>The</w:t>
            </w:r>
            <w:r>
              <w:rPr>
                <w:rFonts w:ascii="Calibri" w:hAnsi="Calibri"/>
                <w:sz w:val="24"/>
                <w:szCs w:val="24"/>
              </w:rPr>
              <w:t xml:space="preserve"> </w:t>
            </w:r>
            <w:r w:rsidRPr="003954DD">
              <w:rPr>
                <w:rFonts w:ascii="Calibri" w:hAnsi="Calibri"/>
                <w:sz w:val="24"/>
                <w:szCs w:val="24"/>
              </w:rPr>
              <w:t>Sumter School District has been immersed in training, supporting, and implementing</w:t>
            </w:r>
            <w:r>
              <w:rPr>
                <w:rFonts w:ascii="Calibri" w:hAnsi="Calibri"/>
                <w:sz w:val="24"/>
                <w:szCs w:val="24"/>
              </w:rPr>
              <w:t xml:space="preserve"> Learning Focused Solutions</w:t>
            </w:r>
            <w:r w:rsidRPr="003954DD">
              <w:rPr>
                <w:rFonts w:ascii="Calibri" w:hAnsi="Calibri"/>
                <w:sz w:val="24"/>
                <w:szCs w:val="24"/>
              </w:rPr>
              <w:t xml:space="preserve"> </w:t>
            </w:r>
            <w:r w:rsidRPr="00751255">
              <w:rPr>
                <w:rFonts w:ascii="Calibri" w:hAnsi="Calibri"/>
                <w:sz w:val="24"/>
                <w:szCs w:val="24"/>
              </w:rPr>
              <w:t>(LFS</w:t>
            </w:r>
            <w:r>
              <w:rPr>
                <w:rFonts w:ascii="Calibri" w:hAnsi="Calibri"/>
                <w:sz w:val="24"/>
                <w:szCs w:val="24"/>
              </w:rPr>
              <w:t>)</w:t>
            </w:r>
            <w:r w:rsidRPr="003954DD">
              <w:rPr>
                <w:rFonts w:ascii="Calibri" w:hAnsi="Calibri"/>
                <w:sz w:val="24"/>
                <w:szCs w:val="24"/>
              </w:rPr>
              <w:t>, a research-based instructional model, consistently and pervasively in all schools, across all levels, and in every classroom. Using the strategies daily is engrained as a way of work for all teachers and administrators and the culture in every school</w:t>
            </w:r>
            <w:r>
              <w:rPr>
                <w:rFonts w:ascii="Calibri" w:hAnsi="Calibri"/>
                <w:sz w:val="24"/>
                <w:szCs w:val="24"/>
              </w:rPr>
              <w:t xml:space="preserve">. </w:t>
            </w:r>
            <w:r w:rsidRPr="00751255">
              <w:rPr>
                <w:rFonts w:ascii="Calibri" w:hAnsi="Calibri"/>
                <w:sz w:val="24"/>
                <w:szCs w:val="24"/>
              </w:rPr>
              <w:t>The LFS system focuses heavily on learning outcomes, the system has teachers “plan with the end in mind” and then step two of planning instruction moves to how you will assess the learning of the lesson.</w:t>
            </w:r>
            <w:r w:rsidRPr="003954DD">
              <w:rPr>
                <w:rFonts w:ascii="Calibri" w:hAnsi="Calibri"/>
                <w:sz w:val="24"/>
                <w:szCs w:val="24"/>
              </w:rPr>
              <w:t xml:space="preserve"> The </w:t>
            </w:r>
            <w:r>
              <w:rPr>
                <w:rFonts w:ascii="Calibri" w:hAnsi="Calibri"/>
                <w:sz w:val="24"/>
                <w:szCs w:val="24"/>
              </w:rPr>
              <w:t>AVID</w:t>
            </w:r>
            <w:r w:rsidRPr="003954DD">
              <w:rPr>
                <w:rFonts w:ascii="Calibri" w:hAnsi="Calibri"/>
                <w:sz w:val="24"/>
                <w:szCs w:val="24"/>
              </w:rPr>
              <w:t xml:space="preserve"> program is utilized at all secondary schools and three elementary schools. </w:t>
            </w:r>
            <w:r w:rsidRPr="00F94B0D">
              <w:rPr>
                <w:rFonts w:ascii="Calibri" w:hAnsi="Calibri"/>
                <w:sz w:val="24"/>
                <w:szCs w:val="24"/>
              </w:rPr>
              <w:t>Sumter County</w:t>
            </w:r>
            <w:r>
              <w:rPr>
                <w:rFonts w:ascii="Calibri" w:hAnsi="Calibri"/>
                <w:sz w:val="24"/>
                <w:szCs w:val="24"/>
              </w:rPr>
              <w:t>’s</w:t>
            </w:r>
            <w:r w:rsidRPr="00F94B0D">
              <w:rPr>
                <w:rFonts w:ascii="Calibri" w:hAnsi="Calibri"/>
                <w:sz w:val="24"/>
                <w:szCs w:val="24"/>
              </w:rPr>
              <w:t xml:space="preserve"> “Framework for Teaching” rubric </w:t>
            </w:r>
            <w:r>
              <w:rPr>
                <w:rFonts w:ascii="Calibri" w:hAnsi="Calibri"/>
                <w:sz w:val="24"/>
                <w:szCs w:val="24"/>
              </w:rPr>
              <w:t>supports teacher growth through walkthroughs and observations</w:t>
            </w:r>
            <w:r w:rsidRPr="00266DC8">
              <w:rPr>
                <w:rFonts w:ascii="Calibri" w:hAnsi="Calibri"/>
                <w:sz w:val="24"/>
                <w:szCs w:val="24"/>
              </w:rPr>
              <w:t xml:space="preserve">. Face-to-face methods of learning are always preferred and is how we conduct most of our professional learning. We do offer some online courses for Sumter County’s “Framework </w:t>
            </w:r>
            <w:r w:rsidRPr="00266DC8">
              <w:rPr>
                <w:rFonts w:ascii="Calibri" w:hAnsi="Calibri"/>
                <w:sz w:val="24"/>
                <w:szCs w:val="24"/>
              </w:rPr>
              <w:lastRenderedPageBreak/>
              <w:t>for Teaching” rubric. Regardless of the learning mode of professional learning in Sumter County (face to face or online) there is built in opportunity for teachers to collaborate on what they are learning about. That might be structured in-person collaboration activities or it could be utilizing discussion threads in Canvas to discuss a chapter of a book in a book study.</w:t>
            </w:r>
          </w:p>
        </w:tc>
      </w:tr>
    </w:tbl>
    <w:p w14:paraId="09194D49" w14:textId="77777777" w:rsidR="00C44BCD" w:rsidRPr="0024243E" w:rsidRDefault="00C44BCD" w:rsidP="0024243E">
      <w:pPr>
        <w:spacing w:after="0" w:line="240" w:lineRule="auto"/>
        <w:ind w:left="1080"/>
        <w:rPr>
          <w:rFonts w:eastAsia="Times New Roman" w:cs="Segoe UI"/>
        </w:rPr>
      </w:pPr>
    </w:p>
    <w:p w14:paraId="2D2C6787" w14:textId="77777777" w:rsidR="009A1B52" w:rsidRPr="0024243E" w:rsidRDefault="009A1B52" w:rsidP="0024243E">
      <w:pPr>
        <w:spacing w:after="0" w:line="240" w:lineRule="auto"/>
      </w:pPr>
    </w:p>
    <w:p w14:paraId="1B8C758B" w14:textId="77777777" w:rsidR="009A1B52" w:rsidRPr="0024243E" w:rsidRDefault="009A1B52" w:rsidP="00C37409">
      <w:pPr>
        <w:keepNext/>
        <w:shd w:val="clear" w:color="auto" w:fill="4EADB9"/>
        <w:spacing w:after="0" w:line="240" w:lineRule="auto"/>
        <w:ind w:left="360"/>
        <w:rPr>
          <w:sz w:val="6"/>
          <w:szCs w:val="6"/>
        </w:rPr>
      </w:pPr>
    </w:p>
    <w:p w14:paraId="7686249E" w14:textId="77777777" w:rsidR="009A1B52" w:rsidRPr="0024243E" w:rsidRDefault="009A1B52" w:rsidP="00C37409">
      <w:pPr>
        <w:pStyle w:val="Heading2"/>
        <w:keepNext/>
        <w:spacing w:line="240" w:lineRule="auto"/>
        <w:rPr>
          <w:rFonts w:asciiTheme="minorHAnsi" w:hAnsiTheme="minorHAnsi"/>
        </w:rPr>
      </w:pPr>
      <w:r w:rsidRPr="0024243E">
        <w:rPr>
          <w:rFonts w:asciiTheme="minorHAnsi" w:hAnsiTheme="minorHAnsi"/>
        </w:rPr>
        <w:t xml:space="preserve"> Domain 3: </w:t>
      </w:r>
      <w:r w:rsidR="009B3F6D" w:rsidRPr="0024243E">
        <w:rPr>
          <w:rFonts w:asciiTheme="minorHAnsi" w:hAnsiTheme="minorHAnsi"/>
        </w:rPr>
        <w:t>Implementing</w:t>
      </w:r>
    </w:p>
    <w:p w14:paraId="1337BA69" w14:textId="77777777" w:rsidR="009A1B52" w:rsidRPr="0024243E" w:rsidRDefault="009A1B52" w:rsidP="00C37409">
      <w:pPr>
        <w:keepNext/>
        <w:shd w:val="clear" w:color="auto" w:fill="4EADB9"/>
        <w:spacing w:after="0" w:line="240" w:lineRule="auto"/>
        <w:ind w:left="360"/>
        <w:rPr>
          <w:sz w:val="6"/>
          <w:szCs w:val="6"/>
        </w:rPr>
      </w:pPr>
    </w:p>
    <w:p w14:paraId="5BF70F1B" w14:textId="77777777" w:rsidR="009A1B52" w:rsidRPr="0024243E" w:rsidRDefault="009A1B52" w:rsidP="00C37409">
      <w:pPr>
        <w:keepNext/>
        <w:spacing w:after="0" w:line="240" w:lineRule="auto"/>
        <w:ind w:left="360"/>
      </w:pPr>
    </w:p>
    <w:p w14:paraId="0A955FAD" w14:textId="77777777" w:rsidR="0076259F" w:rsidRPr="0076259F" w:rsidRDefault="0076259F" w:rsidP="00C37409">
      <w:pPr>
        <w:pStyle w:val="NoSpacing"/>
        <w:keepNext/>
        <w:shd w:val="clear" w:color="auto" w:fill="D6A133"/>
        <w:ind w:left="720"/>
        <w:rPr>
          <w:sz w:val="6"/>
        </w:rPr>
      </w:pPr>
    </w:p>
    <w:p w14:paraId="411AAA09" w14:textId="1F843622" w:rsidR="009A1B52" w:rsidRPr="0024243E" w:rsidRDefault="0076259F" w:rsidP="00C37409">
      <w:pPr>
        <w:pStyle w:val="Heading4"/>
        <w:keepNext/>
        <w:spacing w:line="240" w:lineRule="auto"/>
        <w:rPr>
          <w:rFonts w:asciiTheme="minorHAnsi" w:hAnsiTheme="minorHAnsi"/>
        </w:rPr>
      </w:pPr>
      <w:bookmarkStart w:id="44" w:name="_Standard_3.1:_Implementation"/>
      <w:bookmarkEnd w:id="44"/>
      <w:r w:rsidRPr="0024243E">
        <w:rPr>
          <w:rFonts w:asciiTheme="minorHAnsi" w:hAnsiTheme="minorHAnsi"/>
        </w:rPr>
        <w:t xml:space="preserve"> </w:t>
      </w:r>
      <w:bookmarkStart w:id="45" w:name="_Ref49956106"/>
      <w:r w:rsidRPr="0024243E">
        <w:rPr>
          <w:rFonts w:asciiTheme="minorHAnsi" w:hAnsiTheme="minorHAnsi"/>
        </w:rPr>
        <w:t xml:space="preserve">Standard </w:t>
      </w:r>
      <w:r w:rsidR="009A1B52" w:rsidRPr="0024243E">
        <w:rPr>
          <w:rFonts w:asciiTheme="minorHAnsi" w:hAnsiTheme="minorHAnsi"/>
        </w:rPr>
        <w:t>3.1</w:t>
      </w:r>
      <w:r w:rsidR="00414180" w:rsidRPr="0024243E">
        <w:rPr>
          <w:rFonts w:asciiTheme="minorHAnsi" w:hAnsiTheme="minorHAnsi"/>
        </w:rPr>
        <w:t>:</w:t>
      </w:r>
      <w:r w:rsidR="009A1B52" w:rsidRPr="0024243E">
        <w:rPr>
          <w:rFonts w:asciiTheme="minorHAnsi" w:hAnsiTheme="minorHAnsi"/>
        </w:rPr>
        <w:t xml:space="preserve"> Implementation of Learning</w:t>
      </w:r>
      <w:bookmarkEnd w:id="45"/>
    </w:p>
    <w:p w14:paraId="36F9E034" w14:textId="77777777" w:rsidR="009A1B52" w:rsidRPr="0024243E" w:rsidRDefault="009A1B52" w:rsidP="00C37409">
      <w:pPr>
        <w:keepNext/>
        <w:shd w:val="clear" w:color="auto" w:fill="D6A133"/>
        <w:spacing w:after="0" w:line="240" w:lineRule="auto"/>
        <w:ind w:left="720"/>
        <w:rPr>
          <w:color w:val="FFFFFF" w:themeColor="background1"/>
          <w:sz w:val="6"/>
          <w:szCs w:val="6"/>
        </w:rPr>
      </w:pPr>
    </w:p>
    <w:p w14:paraId="2B1B08ED" w14:textId="77777777" w:rsidR="009A1B52" w:rsidRPr="0024243E" w:rsidRDefault="009A1B52" w:rsidP="00C37409">
      <w:pPr>
        <w:pStyle w:val="NoSpacing"/>
        <w:keepNext/>
        <w:ind w:left="720"/>
      </w:pPr>
    </w:p>
    <w:p w14:paraId="4732445D" w14:textId="77777777" w:rsidR="009A1B52" w:rsidRPr="0024243E" w:rsidRDefault="00594078" w:rsidP="00C37409">
      <w:pPr>
        <w:keepNext/>
        <w:spacing w:after="0" w:line="240" w:lineRule="auto"/>
        <w:ind w:left="720"/>
        <w:rPr>
          <w:rFonts w:cs="Calibri"/>
          <w:color w:val="000000"/>
        </w:rPr>
      </w:pPr>
      <w:r w:rsidRPr="0024243E">
        <w:rPr>
          <w:rFonts w:eastAsia="Times New Roman" w:cs="Times New Roman"/>
        </w:rPr>
        <w:t xml:space="preserve">Professional learning includes multiple opportunities to implement new learning with ongoing support and actionable feedback to continually improve educator practice and student outcomes. </w:t>
      </w:r>
    </w:p>
    <w:p w14:paraId="6E757C93" w14:textId="77777777" w:rsidR="009A1B52" w:rsidRPr="0024243E" w:rsidRDefault="009A1B52" w:rsidP="00C37409">
      <w:pPr>
        <w:keepNext/>
        <w:spacing w:after="0" w:line="240" w:lineRule="auto"/>
        <w:ind w:left="720"/>
      </w:pPr>
    </w:p>
    <w:p w14:paraId="2C38F69C" w14:textId="77777777" w:rsidR="009A1B52" w:rsidRPr="006F47D7" w:rsidRDefault="009A1B52" w:rsidP="00C37409">
      <w:pPr>
        <w:pStyle w:val="NoSpacing"/>
        <w:keepNext/>
        <w:shd w:val="clear" w:color="auto" w:fill="004C7F"/>
        <w:ind w:left="1080"/>
        <w:rPr>
          <w:sz w:val="6"/>
          <w:szCs w:val="6"/>
        </w:rPr>
      </w:pPr>
    </w:p>
    <w:p w14:paraId="20598508" w14:textId="71BFCAF5" w:rsidR="009A1B52" w:rsidRPr="0024243E" w:rsidRDefault="009A1B52" w:rsidP="00C37409">
      <w:pPr>
        <w:pStyle w:val="Heading6"/>
        <w:keepNext/>
        <w:keepLines/>
        <w:spacing w:line="240" w:lineRule="auto"/>
        <w:rPr>
          <w:rFonts w:asciiTheme="minorHAnsi" w:hAnsiTheme="minorHAnsi"/>
        </w:rPr>
      </w:pPr>
      <w:r w:rsidRPr="0024243E">
        <w:rPr>
          <w:rFonts w:asciiTheme="minorHAnsi" w:hAnsiTheme="minorHAnsi"/>
        </w:rPr>
        <w:t xml:space="preserve"> Standard </w:t>
      </w:r>
      <w:r w:rsidR="0076259F">
        <w:rPr>
          <w:rFonts w:asciiTheme="minorHAnsi" w:hAnsiTheme="minorHAnsi"/>
        </w:rPr>
        <w:t>Implementation</w:t>
      </w:r>
      <w:r w:rsidR="00FF4E15" w:rsidRPr="0024243E">
        <w:rPr>
          <w:rFonts w:asciiTheme="minorHAnsi" w:hAnsiTheme="minorHAnsi"/>
        </w:rPr>
        <w:t xml:space="preserve"> </w:t>
      </w:r>
    </w:p>
    <w:p w14:paraId="25514CE3" w14:textId="77777777" w:rsidR="009A1B52" w:rsidRPr="006F47D7" w:rsidRDefault="009A1B52" w:rsidP="00C37409">
      <w:pPr>
        <w:pStyle w:val="NoSpacing"/>
        <w:keepNext/>
        <w:shd w:val="clear" w:color="auto" w:fill="004C7F"/>
        <w:ind w:left="1080"/>
        <w:rPr>
          <w:sz w:val="6"/>
          <w:szCs w:val="6"/>
        </w:rPr>
      </w:pPr>
    </w:p>
    <w:p w14:paraId="3AFF7728" w14:textId="77777777" w:rsidR="009A1B52" w:rsidRPr="0024243E" w:rsidRDefault="009A1B52" w:rsidP="00C37409">
      <w:pPr>
        <w:pStyle w:val="NoSpacing"/>
        <w:keepNext/>
        <w:ind w:left="1080"/>
      </w:pPr>
    </w:p>
    <w:p w14:paraId="615FA2BF" w14:textId="2E3EA47D" w:rsidR="00CC023E" w:rsidRPr="0024243E" w:rsidRDefault="002D7672" w:rsidP="00C37409">
      <w:pPr>
        <w:pStyle w:val="Heading7"/>
        <w:keepNext/>
        <w:spacing w:line="240" w:lineRule="auto"/>
        <w:rPr>
          <w:rFonts w:asciiTheme="minorHAnsi" w:hAnsiTheme="minorHAnsi"/>
        </w:rPr>
      </w:pPr>
      <w:r w:rsidRPr="0024243E">
        <w:rPr>
          <w:rFonts w:asciiTheme="minorHAnsi" w:hAnsiTheme="minorHAnsi"/>
        </w:rPr>
        <w:t xml:space="preserve">Prompt </w:t>
      </w:r>
      <w:r w:rsidR="0042686D" w:rsidRPr="0024243E">
        <w:rPr>
          <w:rFonts w:asciiTheme="minorHAnsi" w:hAnsiTheme="minorHAnsi"/>
        </w:rPr>
        <w:t>1</w:t>
      </w:r>
      <w:r w:rsidR="000F7763">
        <w:rPr>
          <w:rFonts w:asciiTheme="minorHAnsi" w:hAnsiTheme="minorHAnsi"/>
        </w:rPr>
        <w:t>6</w:t>
      </w:r>
      <w:r w:rsidR="00642187" w:rsidRPr="0024243E">
        <w:rPr>
          <w:rFonts w:asciiTheme="minorHAnsi" w:hAnsiTheme="minorHAnsi"/>
        </w:rPr>
        <w:t xml:space="preserve">. </w:t>
      </w:r>
      <w:r w:rsidRPr="0024243E">
        <w:rPr>
          <w:rFonts w:asciiTheme="minorHAnsi" w:hAnsiTheme="minorHAnsi"/>
        </w:rPr>
        <w:t>Describe how the district implements the Implementation of Learning standard</w:t>
      </w:r>
      <w:r w:rsidR="00414180" w:rsidRPr="0024243E">
        <w:rPr>
          <w:rFonts w:asciiTheme="minorHAnsi" w:hAnsiTheme="minorHAnsi"/>
        </w:rPr>
        <w:t>.</w:t>
      </w:r>
      <w:r w:rsidR="003733D6">
        <w:rPr>
          <w:rFonts w:asciiTheme="minorHAnsi" w:hAnsiTheme="minorHAnsi"/>
        </w:rPr>
        <w:t xml:space="preserve"> </w:t>
      </w:r>
    </w:p>
    <w:p w14:paraId="2CF372FF" w14:textId="77777777" w:rsidR="00D83132" w:rsidRPr="0024243E" w:rsidRDefault="00D83132" w:rsidP="00C37409">
      <w:pPr>
        <w:pStyle w:val="Default"/>
        <w:keepNext/>
        <w:ind w:left="1080"/>
        <w:rPr>
          <w:rFonts w:asciiTheme="minorHAnsi" w:eastAsia="Calibri" w:hAnsiTheme="minorHAnsi"/>
          <w:b/>
          <w:color w:val="auto"/>
          <w:spacing w:val="-1"/>
          <w:sz w:val="12"/>
          <w:szCs w:val="22"/>
        </w:rPr>
      </w:pPr>
    </w:p>
    <w:tbl>
      <w:tblPr>
        <w:tblStyle w:val="TableGrid"/>
        <w:tblW w:w="9000" w:type="dxa"/>
        <w:tblInd w:w="1075" w:type="dxa"/>
        <w:tblLook w:val="04A0" w:firstRow="1" w:lastRow="0" w:firstColumn="1" w:lastColumn="0" w:noHBand="0" w:noVBand="1"/>
      </w:tblPr>
      <w:tblGrid>
        <w:gridCol w:w="9000"/>
      </w:tblGrid>
      <w:tr w:rsidR="00D83132" w:rsidRPr="0024243E" w14:paraId="2438190E" w14:textId="77777777" w:rsidTr="004C2144">
        <w:trPr>
          <w:trHeight w:val="1440"/>
        </w:trPr>
        <w:tc>
          <w:tcPr>
            <w:tcW w:w="9000" w:type="dxa"/>
          </w:tcPr>
          <w:p w14:paraId="39CF9A54" w14:textId="77777777" w:rsidR="006917E2" w:rsidRDefault="006917E2" w:rsidP="006917E2">
            <w:pPr>
              <w:tabs>
                <w:tab w:val="left" w:pos="360"/>
              </w:tabs>
              <w:rPr>
                <w:rFonts w:ascii="Calibri" w:eastAsia="Times New Roman" w:hAnsi="Calibri"/>
                <w:sz w:val="24"/>
                <w:szCs w:val="24"/>
              </w:rPr>
            </w:pPr>
            <w:r w:rsidRPr="006D5D27">
              <w:rPr>
                <w:rFonts w:ascii="Calibri" w:eastAsia="Times New Roman" w:hAnsi="Calibri"/>
                <w:sz w:val="24"/>
                <w:szCs w:val="24"/>
              </w:rPr>
              <w:t>District curriculum specialists provide school leaders and instructional coaches/resource teachers monthly professional learning activities focused on the standards</w:t>
            </w:r>
            <w:r>
              <w:rPr>
                <w:rFonts w:ascii="Calibri" w:eastAsia="Times New Roman" w:hAnsi="Calibri"/>
                <w:sz w:val="24"/>
                <w:szCs w:val="24"/>
              </w:rPr>
              <w:t xml:space="preserve"> or pressing district needs (example: confronting absenteeism)</w:t>
            </w:r>
            <w:r w:rsidRPr="006D5D27">
              <w:rPr>
                <w:rFonts w:ascii="Calibri" w:eastAsia="Times New Roman" w:hAnsi="Calibri"/>
                <w:sz w:val="24"/>
                <w:szCs w:val="24"/>
              </w:rPr>
              <w:t xml:space="preserve">; they return to their respective schools and share the information through PLCs and other professional learning opportunities. </w:t>
            </w:r>
            <w:r>
              <w:rPr>
                <w:rFonts w:ascii="Calibri" w:eastAsia="Times New Roman" w:hAnsi="Calibri"/>
                <w:sz w:val="24"/>
                <w:szCs w:val="24"/>
              </w:rPr>
              <w:t xml:space="preserve">In Sumter schools, PLCs are conducted on at least a monthly basis where educators of the same grade level or subject area come to plan together, discuss common data or pressing school issues. </w:t>
            </w:r>
            <w:r w:rsidRPr="006D5D27">
              <w:rPr>
                <w:rFonts w:ascii="Calibri" w:eastAsia="Times New Roman" w:hAnsi="Calibri"/>
                <w:sz w:val="24"/>
                <w:szCs w:val="24"/>
              </w:rPr>
              <w:t>Educators and school administrators participate in multiple PLCs focused on high-yield instructional strategies, utilizing the Florida Standards to increase the rigor of assignments, student performance outcomes, completed and desired professional learning opportunities, and revising instruction to meet student needs. Administrators and coaches provide feedback with walkthroughs</w:t>
            </w:r>
            <w:r>
              <w:rPr>
                <w:rFonts w:ascii="Calibri" w:eastAsia="Times New Roman" w:hAnsi="Calibri"/>
                <w:sz w:val="24"/>
                <w:szCs w:val="24"/>
              </w:rPr>
              <w:t xml:space="preserve">.  </w:t>
            </w:r>
          </w:p>
          <w:p w14:paraId="6C604DE6" w14:textId="77777777" w:rsidR="006917E2" w:rsidRPr="00E406B8" w:rsidRDefault="006917E2" w:rsidP="006917E2">
            <w:pPr>
              <w:tabs>
                <w:tab w:val="left" w:pos="360"/>
              </w:tabs>
              <w:rPr>
                <w:rFonts w:ascii="Calibri" w:eastAsia="Times New Roman" w:hAnsi="Calibri"/>
                <w:sz w:val="24"/>
                <w:szCs w:val="24"/>
              </w:rPr>
            </w:pPr>
            <w:r w:rsidRPr="005374A1">
              <w:rPr>
                <w:rFonts w:ascii="Calibri" w:eastAsia="Times New Roman" w:hAnsi="Calibri"/>
                <w:sz w:val="24"/>
                <w:szCs w:val="24"/>
              </w:rPr>
              <w:t>While we always send the message that the professional learning department personnel are there to assist, we promote a peer-to-peer collaborative environment of growing and developing professionally. This allows teachers to make connections and relationships among their peers (those with less than three years’ experience for example, all attend the same trainings and form a cohort) and solicit feedback from one another.</w:t>
            </w:r>
            <w:r>
              <w:rPr>
                <w:rFonts w:ascii="Calibri" w:eastAsia="Times New Roman" w:hAnsi="Calibri"/>
                <w:sz w:val="24"/>
                <w:szCs w:val="24"/>
              </w:rPr>
              <w:t xml:space="preserve"> </w:t>
            </w:r>
          </w:p>
          <w:p w14:paraId="128F72E9" w14:textId="77777777" w:rsidR="00D83132" w:rsidRPr="0024243E" w:rsidRDefault="00D83132" w:rsidP="0024243E"/>
        </w:tc>
      </w:tr>
    </w:tbl>
    <w:p w14:paraId="7AF55F25" w14:textId="77777777" w:rsidR="00AB3A23" w:rsidRPr="0024243E" w:rsidRDefault="00AB3A23" w:rsidP="0024243E">
      <w:pPr>
        <w:spacing w:after="0" w:line="240" w:lineRule="auto"/>
        <w:rPr>
          <w:rFonts w:cs="Calibri"/>
          <w:color w:val="000000"/>
        </w:rPr>
      </w:pPr>
    </w:p>
    <w:p w14:paraId="3250079A" w14:textId="77777777" w:rsidR="009B3F6D" w:rsidRPr="0024243E" w:rsidRDefault="009B3F6D" w:rsidP="0024243E">
      <w:pPr>
        <w:spacing w:after="0" w:line="240" w:lineRule="auto"/>
      </w:pPr>
    </w:p>
    <w:p w14:paraId="43406DD8" w14:textId="77777777" w:rsidR="009B3F6D" w:rsidRPr="0024243E" w:rsidRDefault="009B3F6D" w:rsidP="00C37409">
      <w:pPr>
        <w:keepNext/>
        <w:shd w:val="clear" w:color="auto" w:fill="4EADB9"/>
        <w:spacing w:after="0" w:line="240" w:lineRule="auto"/>
        <w:ind w:left="360"/>
        <w:rPr>
          <w:sz w:val="6"/>
          <w:szCs w:val="6"/>
        </w:rPr>
      </w:pPr>
    </w:p>
    <w:p w14:paraId="19C2DB93" w14:textId="77777777" w:rsidR="009B3F6D" w:rsidRPr="0024243E" w:rsidRDefault="009B3F6D" w:rsidP="00C37409">
      <w:pPr>
        <w:pStyle w:val="Heading2"/>
        <w:keepNext/>
        <w:spacing w:line="240" w:lineRule="auto"/>
        <w:rPr>
          <w:rFonts w:asciiTheme="minorHAnsi" w:hAnsiTheme="minorHAnsi"/>
        </w:rPr>
      </w:pPr>
      <w:r w:rsidRPr="0024243E">
        <w:rPr>
          <w:rFonts w:asciiTheme="minorHAnsi" w:hAnsiTheme="minorHAnsi"/>
        </w:rPr>
        <w:t xml:space="preserve"> Domain 4: Evaluating</w:t>
      </w:r>
    </w:p>
    <w:p w14:paraId="636E63A7" w14:textId="77777777" w:rsidR="009B3F6D" w:rsidRPr="0024243E" w:rsidRDefault="009B3F6D" w:rsidP="00C37409">
      <w:pPr>
        <w:keepNext/>
        <w:shd w:val="clear" w:color="auto" w:fill="4EADB9"/>
        <w:spacing w:after="0" w:line="240" w:lineRule="auto"/>
        <w:ind w:left="360"/>
        <w:rPr>
          <w:sz w:val="6"/>
          <w:szCs w:val="6"/>
        </w:rPr>
      </w:pPr>
    </w:p>
    <w:p w14:paraId="1CF1E1ED" w14:textId="77777777" w:rsidR="009B3F6D" w:rsidRPr="0024243E" w:rsidRDefault="009B3F6D" w:rsidP="00C37409">
      <w:pPr>
        <w:keepNext/>
        <w:spacing w:after="0" w:line="240" w:lineRule="auto"/>
        <w:ind w:left="360"/>
      </w:pPr>
    </w:p>
    <w:p w14:paraId="269B9AB8" w14:textId="77777777" w:rsidR="0076259F" w:rsidRPr="0076259F" w:rsidRDefault="0076259F" w:rsidP="00C37409">
      <w:pPr>
        <w:pStyle w:val="NoSpacing"/>
        <w:keepNext/>
        <w:shd w:val="clear" w:color="auto" w:fill="D6A133"/>
        <w:ind w:left="720"/>
        <w:rPr>
          <w:sz w:val="6"/>
        </w:rPr>
      </w:pPr>
    </w:p>
    <w:p w14:paraId="500B3ABF" w14:textId="3A8B3A31" w:rsidR="009B3F6D" w:rsidRPr="0024243E" w:rsidRDefault="0076259F" w:rsidP="00C37409">
      <w:pPr>
        <w:pStyle w:val="Heading4"/>
        <w:keepNext/>
        <w:spacing w:line="240" w:lineRule="auto"/>
        <w:rPr>
          <w:rFonts w:asciiTheme="minorHAnsi" w:hAnsiTheme="minorHAnsi"/>
        </w:rPr>
      </w:pPr>
      <w:bookmarkStart w:id="46" w:name="_Standard_4.1:_Evaluation"/>
      <w:bookmarkEnd w:id="46"/>
      <w:r w:rsidRPr="0024243E">
        <w:rPr>
          <w:rFonts w:asciiTheme="minorHAnsi" w:hAnsiTheme="minorHAnsi"/>
        </w:rPr>
        <w:t xml:space="preserve"> </w:t>
      </w:r>
      <w:bookmarkStart w:id="47" w:name="_Ref49956122"/>
      <w:r w:rsidRPr="0024243E">
        <w:rPr>
          <w:rFonts w:asciiTheme="minorHAnsi" w:hAnsiTheme="minorHAnsi"/>
        </w:rPr>
        <w:t xml:space="preserve">Standard </w:t>
      </w:r>
      <w:r w:rsidR="009B3F6D" w:rsidRPr="0024243E">
        <w:rPr>
          <w:rFonts w:asciiTheme="minorHAnsi" w:hAnsiTheme="minorHAnsi"/>
        </w:rPr>
        <w:t>4.1</w:t>
      </w:r>
      <w:r w:rsidR="00414180" w:rsidRPr="0024243E">
        <w:rPr>
          <w:rFonts w:asciiTheme="minorHAnsi" w:hAnsiTheme="minorHAnsi"/>
        </w:rPr>
        <w:t>:</w:t>
      </w:r>
      <w:r w:rsidR="009B3F6D" w:rsidRPr="0024243E">
        <w:rPr>
          <w:rFonts w:asciiTheme="minorHAnsi" w:hAnsiTheme="minorHAnsi"/>
        </w:rPr>
        <w:t xml:space="preserve"> Evaluation of Professional Learning</w:t>
      </w:r>
      <w:bookmarkEnd w:id="47"/>
    </w:p>
    <w:p w14:paraId="59D98D53" w14:textId="77777777" w:rsidR="009B3F6D" w:rsidRPr="0024243E" w:rsidRDefault="009B3F6D" w:rsidP="00C37409">
      <w:pPr>
        <w:keepNext/>
        <w:shd w:val="clear" w:color="auto" w:fill="D6A133"/>
        <w:spacing w:after="0" w:line="240" w:lineRule="auto"/>
        <w:ind w:left="720"/>
        <w:rPr>
          <w:color w:val="FFFFFF" w:themeColor="background1"/>
          <w:sz w:val="6"/>
          <w:szCs w:val="6"/>
        </w:rPr>
      </w:pPr>
    </w:p>
    <w:p w14:paraId="0A0F7E20" w14:textId="77777777" w:rsidR="009B3F6D" w:rsidRPr="0024243E" w:rsidRDefault="009B3F6D" w:rsidP="00C37409">
      <w:pPr>
        <w:pStyle w:val="NoSpacing"/>
        <w:keepNext/>
        <w:ind w:left="720"/>
      </w:pPr>
    </w:p>
    <w:p w14:paraId="0F66445B" w14:textId="59050F7E" w:rsidR="009B3F6D" w:rsidRPr="0024243E" w:rsidRDefault="009B3F6D" w:rsidP="00C37409">
      <w:pPr>
        <w:keepNext/>
        <w:spacing w:after="0" w:line="240" w:lineRule="auto"/>
        <w:ind w:left="720"/>
        <w:rPr>
          <w:rFonts w:cs="Calibri"/>
          <w:color w:val="000000"/>
        </w:rPr>
      </w:pPr>
      <w:r w:rsidRPr="0024243E">
        <w:rPr>
          <w:rFonts w:eastAsia="Times New Roman" w:cs="Times New Roman"/>
        </w:rPr>
        <w:t>Professional learning includes formative and summative evaluation of the effectiveness of professional learning in increasing educator knowledge, changing educator dispositions and practice</w:t>
      </w:r>
      <w:r w:rsidR="001D7BE8">
        <w:rPr>
          <w:rFonts w:eastAsia="Times New Roman" w:cs="Times New Roman"/>
        </w:rPr>
        <w:t xml:space="preserve"> </w:t>
      </w:r>
      <w:r w:rsidRPr="0024243E">
        <w:rPr>
          <w:rFonts w:eastAsia="Times New Roman" w:cs="Times New Roman"/>
        </w:rPr>
        <w:t>and improving student outcomes to inform decisions about future professional learning.</w:t>
      </w:r>
    </w:p>
    <w:p w14:paraId="61590969" w14:textId="77777777" w:rsidR="009B3F6D" w:rsidRPr="0024243E" w:rsidRDefault="009B3F6D" w:rsidP="00C37409">
      <w:pPr>
        <w:keepNext/>
        <w:spacing w:after="0" w:line="240" w:lineRule="auto"/>
        <w:ind w:left="720"/>
      </w:pPr>
    </w:p>
    <w:p w14:paraId="2FCADD62" w14:textId="77777777" w:rsidR="009B3F6D" w:rsidRPr="006F47D7" w:rsidRDefault="009B3F6D" w:rsidP="00C37409">
      <w:pPr>
        <w:pStyle w:val="NoSpacing"/>
        <w:keepNext/>
        <w:shd w:val="clear" w:color="auto" w:fill="004C7F"/>
        <w:ind w:left="1080"/>
        <w:rPr>
          <w:sz w:val="6"/>
          <w:szCs w:val="6"/>
        </w:rPr>
      </w:pPr>
    </w:p>
    <w:p w14:paraId="149BC315" w14:textId="66ECD768" w:rsidR="009B3F6D" w:rsidRPr="0024243E" w:rsidRDefault="009B3F6D" w:rsidP="00C37409">
      <w:pPr>
        <w:pStyle w:val="Heading6"/>
        <w:keepNext/>
        <w:keepLines/>
        <w:spacing w:line="240" w:lineRule="auto"/>
        <w:rPr>
          <w:rFonts w:asciiTheme="minorHAnsi" w:hAnsiTheme="minorHAnsi"/>
        </w:rPr>
      </w:pPr>
      <w:r w:rsidRPr="0024243E">
        <w:rPr>
          <w:rFonts w:asciiTheme="minorHAnsi" w:hAnsiTheme="minorHAnsi"/>
        </w:rPr>
        <w:t xml:space="preserve"> Standard </w:t>
      </w:r>
      <w:r w:rsidR="0076259F">
        <w:rPr>
          <w:rFonts w:asciiTheme="minorHAnsi" w:hAnsiTheme="minorHAnsi"/>
        </w:rPr>
        <w:t>Implementation</w:t>
      </w:r>
      <w:r w:rsidR="00FF4E15" w:rsidRPr="0024243E">
        <w:rPr>
          <w:rFonts w:asciiTheme="minorHAnsi" w:hAnsiTheme="minorHAnsi"/>
        </w:rPr>
        <w:t xml:space="preserve"> </w:t>
      </w:r>
    </w:p>
    <w:p w14:paraId="3697C53C" w14:textId="77777777" w:rsidR="009B3F6D" w:rsidRPr="006F47D7" w:rsidRDefault="009B3F6D" w:rsidP="00C37409">
      <w:pPr>
        <w:pStyle w:val="NoSpacing"/>
        <w:keepNext/>
        <w:shd w:val="clear" w:color="auto" w:fill="004C7F"/>
        <w:ind w:left="1080"/>
        <w:rPr>
          <w:sz w:val="6"/>
          <w:szCs w:val="6"/>
        </w:rPr>
      </w:pPr>
    </w:p>
    <w:p w14:paraId="77766902" w14:textId="77777777" w:rsidR="009B3F6D" w:rsidRPr="0024243E" w:rsidRDefault="009B3F6D" w:rsidP="00C37409">
      <w:pPr>
        <w:pStyle w:val="NoSpacing"/>
        <w:keepNext/>
        <w:ind w:left="1080"/>
      </w:pPr>
    </w:p>
    <w:p w14:paraId="24786561" w14:textId="343919F7" w:rsidR="009C03E3" w:rsidRPr="0024243E" w:rsidRDefault="0076259F" w:rsidP="00C37409">
      <w:pPr>
        <w:pStyle w:val="Heading7"/>
        <w:keepNext/>
        <w:spacing w:line="240" w:lineRule="auto"/>
        <w:rPr>
          <w:rFonts w:asciiTheme="minorHAnsi" w:hAnsiTheme="minorHAnsi"/>
          <w:spacing w:val="-1"/>
        </w:rPr>
      </w:pPr>
      <w:r>
        <w:rPr>
          <w:rFonts w:asciiTheme="minorHAnsi" w:hAnsiTheme="minorHAnsi"/>
        </w:rPr>
        <w:t xml:space="preserve">Prompt </w:t>
      </w:r>
      <w:r w:rsidR="0042686D" w:rsidRPr="0024243E">
        <w:rPr>
          <w:rFonts w:asciiTheme="minorHAnsi" w:hAnsiTheme="minorHAnsi"/>
        </w:rPr>
        <w:t>1</w:t>
      </w:r>
      <w:r w:rsidR="000F7763">
        <w:rPr>
          <w:rFonts w:asciiTheme="minorHAnsi" w:hAnsiTheme="minorHAnsi"/>
        </w:rPr>
        <w:t>7</w:t>
      </w:r>
      <w:r w:rsidR="00642187" w:rsidRPr="0024243E">
        <w:rPr>
          <w:rFonts w:asciiTheme="minorHAnsi" w:hAnsiTheme="minorHAnsi"/>
        </w:rPr>
        <w:t xml:space="preserve">. </w:t>
      </w:r>
      <w:r w:rsidR="002D7672" w:rsidRPr="0024243E">
        <w:rPr>
          <w:rFonts w:asciiTheme="minorHAnsi" w:hAnsiTheme="minorHAnsi"/>
        </w:rPr>
        <w:t>Describe how the district implements the Evaluation of Professional Learning standard</w:t>
      </w:r>
      <w:r w:rsidR="00A8692B" w:rsidRPr="0024243E">
        <w:rPr>
          <w:rFonts w:asciiTheme="minorHAnsi" w:hAnsiTheme="minorHAnsi"/>
        </w:rPr>
        <w:t xml:space="preserve">. </w:t>
      </w:r>
    </w:p>
    <w:p w14:paraId="39D611D5" w14:textId="77777777" w:rsidR="00681C40" w:rsidRPr="0024243E" w:rsidRDefault="00681C40" w:rsidP="00C37409">
      <w:pPr>
        <w:keepNext/>
        <w:widowControl w:val="0"/>
        <w:spacing w:after="0" w:line="240" w:lineRule="auto"/>
        <w:ind w:left="1080"/>
        <w:jc w:val="both"/>
        <w:rPr>
          <w:b/>
          <w:spacing w:val="-1"/>
          <w:sz w:val="12"/>
        </w:rPr>
      </w:pPr>
    </w:p>
    <w:tbl>
      <w:tblPr>
        <w:tblStyle w:val="TableGrid"/>
        <w:tblW w:w="9000" w:type="dxa"/>
        <w:tblInd w:w="1075" w:type="dxa"/>
        <w:tblLook w:val="04A0" w:firstRow="1" w:lastRow="0" w:firstColumn="1" w:lastColumn="0" w:noHBand="0" w:noVBand="1"/>
      </w:tblPr>
      <w:tblGrid>
        <w:gridCol w:w="9000"/>
      </w:tblGrid>
      <w:tr w:rsidR="00D83132" w:rsidRPr="0024243E" w14:paraId="3E68ABDC" w14:textId="77777777" w:rsidTr="004C2144">
        <w:trPr>
          <w:trHeight w:val="1440"/>
        </w:trPr>
        <w:tc>
          <w:tcPr>
            <w:tcW w:w="9000" w:type="dxa"/>
          </w:tcPr>
          <w:p w14:paraId="10AECB69" w14:textId="77777777" w:rsidR="006917E2" w:rsidRPr="00C90A5E" w:rsidRDefault="006917E2" w:rsidP="006917E2">
            <w:pPr>
              <w:tabs>
                <w:tab w:val="left" w:pos="360"/>
              </w:tabs>
              <w:rPr>
                <w:rFonts w:eastAsia="Times New Roman" w:cstheme="minorHAnsi"/>
                <w:sz w:val="24"/>
                <w:szCs w:val="24"/>
              </w:rPr>
            </w:pPr>
            <w:r w:rsidRPr="006D5D27">
              <w:rPr>
                <w:rFonts w:eastAsia="Times New Roman" w:cs="Times New Roman"/>
                <w:sz w:val="24"/>
                <w:szCs w:val="24"/>
              </w:rPr>
              <w:t>Decisions about future professional learning</w:t>
            </w:r>
            <w:r w:rsidRPr="006D5D27">
              <w:rPr>
                <w:rFonts w:ascii="Calibri" w:hAnsi="Calibri"/>
                <w:sz w:val="24"/>
                <w:szCs w:val="24"/>
              </w:rPr>
              <w:t xml:space="preserve"> is completed based on the utilization</w:t>
            </w:r>
            <w:r w:rsidRPr="006D5D27">
              <w:rPr>
                <w:rFonts w:ascii="Calibri" w:eastAsia="Times New Roman" w:hAnsi="Calibri"/>
                <w:sz w:val="24"/>
                <w:szCs w:val="24"/>
              </w:rPr>
              <w:t xml:space="preserve"> of data collected from district-wide summative and formative evaluations, classroom walkthroughs, student performance outcomes, assessments, Professional Development Council (PDC) recommendations and </w:t>
            </w:r>
            <w:r w:rsidRPr="00751255">
              <w:rPr>
                <w:rFonts w:ascii="Calibri" w:eastAsia="Times New Roman" w:hAnsi="Calibri"/>
                <w:sz w:val="24"/>
                <w:szCs w:val="24"/>
              </w:rPr>
              <w:t xml:space="preserve">professional </w:t>
            </w:r>
            <w:r>
              <w:rPr>
                <w:rFonts w:ascii="Calibri" w:eastAsia="Times New Roman" w:hAnsi="Calibri"/>
                <w:sz w:val="24"/>
                <w:szCs w:val="24"/>
              </w:rPr>
              <w:t>learning</w:t>
            </w:r>
            <w:r w:rsidRPr="006D5D27">
              <w:rPr>
                <w:rFonts w:ascii="Calibri" w:eastAsia="Times New Roman" w:hAnsi="Calibri"/>
                <w:sz w:val="24"/>
                <w:szCs w:val="24"/>
              </w:rPr>
              <w:t xml:space="preserve"> evaluations. District formative and summative assessment data and summative evaluation data are disaggregated annually and used to create the district’s Strategic Plan, Instructional Technolog</w:t>
            </w:r>
            <w:r>
              <w:rPr>
                <w:rFonts w:ascii="Calibri" w:eastAsia="Times New Roman" w:hAnsi="Calibri"/>
                <w:sz w:val="24"/>
                <w:szCs w:val="24"/>
              </w:rPr>
              <w:t xml:space="preserve">y Plan, and K-12 Reading Plan. </w:t>
            </w:r>
            <w:r w:rsidRPr="005374A1">
              <w:rPr>
                <w:rFonts w:ascii="Calibri" w:eastAsia="Times New Roman" w:hAnsi="Calibri"/>
                <w:sz w:val="24"/>
                <w:szCs w:val="24"/>
              </w:rPr>
              <w:t xml:space="preserve">The PDC is a district-level committee whose membership is comprised of a cross section of stakeholders required under </w:t>
            </w:r>
            <w:r w:rsidRPr="005374A1">
              <w:rPr>
                <w:rFonts w:cstheme="minorHAnsi"/>
                <w:bCs/>
                <w:sz w:val="24"/>
                <w:szCs w:val="24"/>
              </w:rPr>
              <w:t>Section 1012.98(4)(b), F.S. who meet twice a year.</w:t>
            </w:r>
            <w:r w:rsidRPr="00C90A5E">
              <w:rPr>
                <w:rFonts w:cstheme="minorHAnsi"/>
                <w:bCs/>
                <w:sz w:val="24"/>
                <w:szCs w:val="24"/>
              </w:rPr>
              <w:t xml:space="preserve"> </w:t>
            </w:r>
          </w:p>
          <w:p w14:paraId="6476D8D1" w14:textId="77777777" w:rsidR="00D83132" w:rsidRPr="0024243E" w:rsidRDefault="00D83132" w:rsidP="0024243E"/>
        </w:tc>
      </w:tr>
    </w:tbl>
    <w:p w14:paraId="22D9E325" w14:textId="77777777" w:rsidR="00DD7D8C" w:rsidRPr="006F47D7" w:rsidRDefault="00DD7D8C" w:rsidP="00A8555E">
      <w:pPr>
        <w:spacing w:after="0" w:line="240" w:lineRule="auto"/>
      </w:pPr>
    </w:p>
    <w:sectPr w:rsidR="00DD7D8C" w:rsidRPr="006F47D7" w:rsidSect="003E0042">
      <w:pgSz w:w="12240" w:h="15840"/>
      <w:pgMar w:top="1267" w:right="1080" w:bottom="1080" w:left="1080" w:header="720" w:footer="432"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4" w:author="Snelling, Tiani" w:date="2024-09-03T16:22:00Z" w:initials="TS">
    <w:p w14:paraId="6ED6CCBD" w14:textId="77777777" w:rsidR="0092288B" w:rsidRDefault="0092288B" w:rsidP="0092288B">
      <w:pPr>
        <w:pStyle w:val="CommentText"/>
      </w:pPr>
      <w:r>
        <w:rPr>
          <w:rStyle w:val="CommentReference"/>
        </w:rPr>
        <w:annotationRef/>
      </w:r>
      <w:r>
        <w:t xml:space="preserve">Please stylize as Professional Development Council. </w:t>
      </w:r>
    </w:p>
  </w:comment>
  <w:comment w:id="35" w:author="Simmons, Cynthia" w:date="2024-09-09T14:24:00Z" w:initials="SC">
    <w:p w14:paraId="5BE7CE8A" w14:textId="66EB5BA6" w:rsidR="00DD44AA" w:rsidRDefault="00DD44AA">
      <w:pPr>
        <w:pStyle w:val="CommentText"/>
      </w:pPr>
      <w:r>
        <w:rPr>
          <w:rStyle w:val="CommentReference"/>
        </w:rPr>
        <w:annotationRef/>
      </w:r>
    </w:p>
  </w:comment>
  <w:comment w:id="39" w:author="Snelling, Tiani" w:date="2024-09-03T16:21:00Z" w:initials="TS">
    <w:p w14:paraId="405A4404" w14:textId="06288860" w:rsidR="0092288B" w:rsidRDefault="0092288B" w:rsidP="0092288B">
      <w:pPr>
        <w:pStyle w:val="CommentText"/>
      </w:pPr>
      <w:r>
        <w:rPr>
          <w:rStyle w:val="CommentReference"/>
        </w:rPr>
        <w:annotationRef/>
      </w:r>
      <w:r>
        <w:t xml:space="preserve">Please ensure that the gold cells are completed with the totals of each funding source. For example, for the SY 22-23, the </w:t>
      </w:r>
      <w:r>
        <w:rPr>
          <w:b/>
          <w:bCs/>
        </w:rPr>
        <w:t xml:space="preserve">Total Amount Allocated for PL </w:t>
      </w:r>
      <w:r>
        <w:t xml:space="preserve">should be $2,421,143 based on the sources reported. In turn, the </w:t>
      </w:r>
      <w:r>
        <w:rPr>
          <w:b/>
          <w:bCs/>
        </w:rPr>
        <w:t xml:space="preserve">Total District Operating Budget </w:t>
      </w:r>
      <w:r>
        <w:t>should be</w:t>
      </w:r>
      <w:r>
        <w:rPr>
          <w:b/>
          <w:bCs/>
        </w:rPr>
        <w:t xml:space="preserve"> $121,067,334 </w:t>
      </w:r>
      <w:r>
        <w:t>and</w:t>
      </w:r>
      <w:r>
        <w:rPr>
          <w:b/>
          <w:bCs/>
        </w:rPr>
        <w:t xml:space="preserve"> % of Total Budget of </w:t>
      </w:r>
      <w:r>
        <w:t>118.21%.</w:t>
      </w:r>
    </w:p>
    <w:p w14:paraId="61F01888" w14:textId="77777777" w:rsidR="0092288B" w:rsidRDefault="0092288B" w:rsidP="0092288B">
      <w:pPr>
        <w:pStyle w:val="CommentText"/>
      </w:pPr>
    </w:p>
    <w:p w14:paraId="52E9F365" w14:textId="77777777" w:rsidR="0092288B" w:rsidRDefault="0092288B" w:rsidP="0092288B">
      <w:pPr>
        <w:pStyle w:val="CommentText"/>
      </w:pPr>
      <w:r>
        <w:t xml:space="preserve">Please confirm by adding the totals in the gold cells for the appropriate year. </w:t>
      </w:r>
    </w:p>
    <w:p w14:paraId="742B494C" w14:textId="77777777" w:rsidR="0092288B" w:rsidRDefault="0092288B" w:rsidP="0092288B">
      <w:pPr>
        <w:pStyle w:val="CommentText"/>
      </w:pPr>
    </w:p>
    <w:p w14:paraId="10E78950" w14:textId="77777777" w:rsidR="0092288B" w:rsidRDefault="0092288B" w:rsidP="0092288B">
      <w:pPr>
        <w:pStyle w:val="CommentText"/>
      </w:pPr>
      <w:r>
        <w:t xml:space="preserve">Years 21-22 and 20-21 should be completed as well.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ED6CCBD" w15:done="0"/>
  <w15:commentEx w15:paraId="5BE7CE8A" w15:paraIdParent="6ED6CCBD" w15:done="0"/>
  <w15:commentEx w15:paraId="10E7895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14EABFF" w16cex:dateUtc="2024-09-03T20:15:00Z"/>
  <w16cex:commentExtensible w16cex:durableId="4388A43E" w16cex:dateUtc="2024-09-03T20:22:00Z"/>
  <w16cex:commentExtensible w16cex:durableId="4862C98A" w16cex:dateUtc="2024-09-03T20: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4A41310" w16cid:durableId="414EABFF"/>
  <w16cid:commentId w16cid:paraId="6ED6CCBD" w16cid:durableId="4388A43E"/>
  <w16cid:commentId w16cid:paraId="10E78950" w16cid:durableId="4862C98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E63E96" w14:textId="77777777" w:rsidR="006917E2" w:rsidRDefault="006917E2" w:rsidP="00880FF8">
      <w:pPr>
        <w:spacing w:after="0" w:line="240" w:lineRule="auto"/>
      </w:pPr>
      <w:r>
        <w:separator/>
      </w:r>
    </w:p>
  </w:endnote>
  <w:endnote w:type="continuationSeparator" w:id="0">
    <w:p w14:paraId="41396B7D" w14:textId="77777777" w:rsidR="006917E2" w:rsidRDefault="006917E2" w:rsidP="00880F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6994684"/>
      <w:docPartObj>
        <w:docPartGallery w:val="Page Numbers (Bottom of Page)"/>
        <w:docPartUnique/>
      </w:docPartObj>
    </w:sdtPr>
    <w:sdtEndPr/>
    <w:sdtContent>
      <w:p w14:paraId="4904249F" w14:textId="77777777" w:rsidR="006917E2" w:rsidRPr="008C144A" w:rsidRDefault="006917E2" w:rsidP="00CC43EF">
        <w:pPr>
          <w:pStyle w:val="Footer"/>
          <w:rPr>
            <w:color w:val="001547"/>
            <w:szCs w:val="2"/>
          </w:rPr>
        </w:pPr>
      </w:p>
      <w:p w14:paraId="3EFDCBCB" w14:textId="77777777" w:rsidR="006917E2" w:rsidRPr="00D926C8" w:rsidRDefault="006917E2" w:rsidP="00CC43EF">
        <w:pPr>
          <w:pStyle w:val="Footer"/>
          <w:shd w:val="clear" w:color="auto" w:fill="D6A133"/>
          <w:rPr>
            <w:color w:val="001547"/>
            <w:sz w:val="2"/>
            <w:szCs w:val="2"/>
          </w:rPr>
        </w:pPr>
      </w:p>
      <w:p w14:paraId="297FF108" w14:textId="77777777" w:rsidR="006917E2" w:rsidRPr="008C144A" w:rsidRDefault="006917E2" w:rsidP="00CC43EF">
        <w:pPr>
          <w:pStyle w:val="Footer"/>
          <w:rPr>
            <w:color w:val="001547"/>
            <w:sz w:val="6"/>
            <w:szCs w:val="8"/>
          </w:rPr>
        </w:pPr>
      </w:p>
      <w:p w14:paraId="17291BB9" w14:textId="05CAC0E1" w:rsidR="006917E2" w:rsidRPr="00F072DB" w:rsidRDefault="006917E2" w:rsidP="00F072DB">
        <w:r>
          <w:rPr>
            <w:color w:val="001547"/>
          </w:rPr>
          <w:t>Form PLST-2024 incorporated in Rule 6A-5.069, F.A.C. (February 2024)</w:t>
        </w:r>
      </w:p>
      <w:p w14:paraId="59AA0831" w14:textId="4341533C" w:rsidR="006917E2" w:rsidRDefault="006917E2" w:rsidP="00186022">
        <w:pPr>
          <w:pStyle w:val="Footer"/>
          <w:tabs>
            <w:tab w:val="clear" w:pos="4680"/>
            <w:tab w:val="clear" w:pos="9360"/>
            <w:tab w:val="right" w:pos="10080"/>
          </w:tabs>
        </w:pPr>
        <w:r>
          <w:rPr>
            <w:color w:val="001547"/>
          </w:rPr>
          <w:tab/>
          <w:t xml:space="preserve">Page </w:t>
        </w:r>
        <w:r w:rsidRPr="008C144A">
          <w:rPr>
            <w:color w:val="001547"/>
          </w:rPr>
          <w:fldChar w:fldCharType="begin"/>
        </w:r>
        <w:r w:rsidRPr="008C144A">
          <w:rPr>
            <w:color w:val="001547"/>
          </w:rPr>
          <w:instrText xml:space="preserve"> PAGE   \* MERGEFORMAT </w:instrText>
        </w:r>
        <w:r w:rsidRPr="008C144A">
          <w:rPr>
            <w:color w:val="001547"/>
          </w:rPr>
          <w:fldChar w:fldCharType="separate"/>
        </w:r>
        <w:r w:rsidR="00DD44AA">
          <w:rPr>
            <w:noProof/>
            <w:color w:val="001547"/>
          </w:rPr>
          <w:t>12</w:t>
        </w:r>
        <w:r w:rsidRPr="008C144A">
          <w:rPr>
            <w:noProof/>
            <w:color w:val="001547"/>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B34652" w14:textId="77777777" w:rsidR="006917E2" w:rsidRDefault="006917E2" w:rsidP="00880FF8">
      <w:pPr>
        <w:spacing w:after="0" w:line="240" w:lineRule="auto"/>
      </w:pPr>
      <w:r>
        <w:separator/>
      </w:r>
    </w:p>
  </w:footnote>
  <w:footnote w:type="continuationSeparator" w:id="0">
    <w:p w14:paraId="3110DD5A" w14:textId="77777777" w:rsidR="006917E2" w:rsidRDefault="006917E2" w:rsidP="00880F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5F6F9" w14:textId="42228784" w:rsidR="006917E2" w:rsidRDefault="006917E2" w:rsidP="00CC43EF">
    <w:pPr>
      <w:pStyle w:val="NoSpacing"/>
      <w:rPr>
        <w:rFonts w:cstheme="minorHAnsi"/>
        <w:color w:val="001547"/>
      </w:rPr>
    </w:pPr>
    <w:bookmarkStart w:id="0" w:name="_Hlk153274672"/>
    <w:r w:rsidRPr="00E017D1">
      <w:rPr>
        <w:rFonts w:cstheme="minorHAnsi"/>
        <w:color w:val="001547"/>
      </w:rPr>
      <w:t xml:space="preserve">Professional </w:t>
    </w:r>
    <w:r>
      <w:rPr>
        <w:rFonts w:cstheme="minorHAnsi"/>
        <w:color w:val="001547"/>
      </w:rPr>
      <w:t xml:space="preserve">Learning System │ </w:t>
    </w:r>
    <w:r w:rsidR="00626794">
      <w:rPr>
        <w:rFonts w:cstheme="minorHAnsi"/>
        <w:color w:val="001547"/>
      </w:rPr>
      <w:t>Sumter</w:t>
    </w:r>
    <w:r>
      <w:rPr>
        <w:rFonts w:cstheme="minorHAnsi"/>
        <w:color w:val="001547"/>
      </w:rPr>
      <w:t xml:space="preserve"> </w:t>
    </w:r>
    <w:r w:rsidR="00626794">
      <w:rPr>
        <w:rFonts w:cstheme="minorHAnsi"/>
        <w:color w:val="001547"/>
      </w:rPr>
      <w:t>County School District</w:t>
    </w:r>
  </w:p>
  <w:bookmarkEnd w:id="0"/>
  <w:p w14:paraId="4B80624F" w14:textId="77777777" w:rsidR="006917E2" w:rsidRPr="008C144A" w:rsidRDefault="006917E2" w:rsidP="00CC43EF">
    <w:pPr>
      <w:pStyle w:val="NoSpacing"/>
      <w:rPr>
        <w:rFonts w:cstheme="minorHAnsi"/>
        <w:color w:val="001547"/>
        <w:sz w:val="6"/>
        <w:szCs w:val="6"/>
      </w:rPr>
    </w:pPr>
  </w:p>
  <w:p w14:paraId="17483EDB" w14:textId="77777777" w:rsidR="006917E2" w:rsidRPr="00F15F7C" w:rsidRDefault="006917E2" w:rsidP="00CC43EF">
    <w:pPr>
      <w:pStyle w:val="Header"/>
      <w:shd w:val="clear" w:color="auto" w:fill="001547"/>
      <w:rPr>
        <w:rFonts w:cstheme="minorHAnsi"/>
        <w:b/>
        <w:sz w:val="4"/>
        <w:szCs w:val="4"/>
      </w:rPr>
    </w:pPr>
  </w:p>
  <w:p w14:paraId="5432577F" w14:textId="77777777" w:rsidR="006917E2" w:rsidRDefault="006917E2" w:rsidP="00CC43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5BE2B" w14:textId="4A9A968D" w:rsidR="006917E2" w:rsidRDefault="006917E2">
    <w:pPr>
      <w:pStyle w:val="Header"/>
    </w:pPr>
    <w:r>
      <w:t>DRAFT</w:t>
    </w:r>
  </w:p>
  <w:p w14:paraId="3CAAB764" w14:textId="279C8E7A" w:rsidR="006917E2" w:rsidRDefault="006917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7118C"/>
    <w:multiLevelType w:val="hybridMultilevel"/>
    <w:tmpl w:val="BD0AB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B543B4"/>
    <w:multiLevelType w:val="hybridMultilevel"/>
    <w:tmpl w:val="2F288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DF086C"/>
    <w:multiLevelType w:val="hybridMultilevel"/>
    <w:tmpl w:val="95D6A2A2"/>
    <w:lvl w:ilvl="0" w:tplc="38CC3A5A">
      <w:start w:val="4"/>
      <w:numFmt w:val="decimal"/>
      <w:lvlText w:val="%1."/>
      <w:lvlJc w:val="left"/>
      <w:pPr>
        <w:ind w:left="720" w:hanging="360"/>
      </w:pPr>
      <w:rPr>
        <w:rFonts w:cstheme="minorBidi"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606190"/>
    <w:multiLevelType w:val="hybridMultilevel"/>
    <w:tmpl w:val="5268D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9D7D12"/>
    <w:multiLevelType w:val="hybridMultilevel"/>
    <w:tmpl w:val="8250B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637DBE"/>
    <w:multiLevelType w:val="hybridMultilevel"/>
    <w:tmpl w:val="19E02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E84DBF"/>
    <w:multiLevelType w:val="hybridMultilevel"/>
    <w:tmpl w:val="5908FEA8"/>
    <w:lvl w:ilvl="0" w:tplc="9EF4929A">
      <w:start w:val="1"/>
      <w:numFmt w:val="upperLetter"/>
      <w:lvlText w:val="%1."/>
      <w:lvlJc w:val="left"/>
      <w:pPr>
        <w:ind w:left="1440" w:hanging="360"/>
      </w:pPr>
      <w:rPr>
        <w:rFonts w:hint="default"/>
      </w:rPr>
    </w:lvl>
    <w:lvl w:ilvl="1" w:tplc="FB78B8DE">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7D212B1"/>
    <w:multiLevelType w:val="hybridMultilevel"/>
    <w:tmpl w:val="8E62DB6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8220981"/>
    <w:multiLevelType w:val="hybridMultilevel"/>
    <w:tmpl w:val="B96AB18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BCB64B1"/>
    <w:multiLevelType w:val="hybridMultilevel"/>
    <w:tmpl w:val="533CB20C"/>
    <w:lvl w:ilvl="0" w:tplc="44D86CD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D8109E5"/>
    <w:multiLevelType w:val="hybridMultilevel"/>
    <w:tmpl w:val="8FA8B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565F5E"/>
    <w:multiLevelType w:val="hybridMultilevel"/>
    <w:tmpl w:val="C6960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AD4C3E"/>
    <w:multiLevelType w:val="hybridMultilevel"/>
    <w:tmpl w:val="3D485D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104CA1"/>
    <w:multiLevelType w:val="hybridMultilevel"/>
    <w:tmpl w:val="A792F5D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4B3419"/>
    <w:multiLevelType w:val="hybridMultilevel"/>
    <w:tmpl w:val="C45C6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9D7F0D"/>
    <w:multiLevelType w:val="hybridMultilevel"/>
    <w:tmpl w:val="D6D2D7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6974CB"/>
    <w:multiLevelType w:val="hybridMultilevel"/>
    <w:tmpl w:val="2A64B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FC5CF6"/>
    <w:multiLevelType w:val="multilevel"/>
    <w:tmpl w:val="3C341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635EF2"/>
    <w:multiLevelType w:val="hybridMultilevel"/>
    <w:tmpl w:val="4FD03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BA6FB2"/>
    <w:multiLevelType w:val="hybridMultilevel"/>
    <w:tmpl w:val="9166648C"/>
    <w:lvl w:ilvl="0" w:tplc="35B82674">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26B6080"/>
    <w:multiLevelType w:val="hybridMultilevel"/>
    <w:tmpl w:val="209AFF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7A682A"/>
    <w:multiLevelType w:val="hybridMultilevel"/>
    <w:tmpl w:val="8ADA32F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34C06DE8"/>
    <w:multiLevelType w:val="hybridMultilevel"/>
    <w:tmpl w:val="764EFAB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36B8677E"/>
    <w:multiLevelType w:val="hybridMultilevel"/>
    <w:tmpl w:val="560EAE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BCD7420"/>
    <w:multiLevelType w:val="hybridMultilevel"/>
    <w:tmpl w:val="5FD864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BD1029E"/>
    <w:multiLevelType w:val="hybridMultilevel"/>
    <w:tmpl w:val="8A5ED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C4B3BDC"/>
    <w:multiLevelType w:val="hybridMultilevel"/>
    <w:tmpl w:val="B90C8F6E"/>
    <w:lvl w:ilvl="0" w:tplc="95D699A6">
      <w:start w:val="1"/>
      <w:numFmt w:val="upperLetter"/>
      <w:lvlText w:val="%1."/>
      <w:lvlJc w:val="left"/>
      <w:pPr>
        <w:ind w:left="1440" w:hanging="360"/>
      </w:pPr>
      <w:rPr>
        <w:rFonts w:cs="Times New Roman" w:hint="default"/>
      </w:rPr>
    </w:lvl>
    <w:lvl w:ilvl="1" w:tplc="04090019">
      <w:start w:val="1"/>
      <w:numFmt w:val="lowerLetter"/>
      <w:lvlText w:val="%2."/>
      <w:lvlJc w:val="left"/>
      <w:pPr>
        <w:ind w:left="2160" w:hanging="360"/>
      </w:pPr>
    </w:lvl>
    <w:lvl w:ilvl="2" w:tplc="FD8EF824">
      <w:start w:val="1"/>
      <w:numFmt w:val="decimal"/>
      <w:lvlText w:val="%3."/>
      <w:lvlJc w:val="left"/>
      <w:pPr>
        <w:ind w:left="3060" w:hanging="360"/>
      </w:pPr>
      <w:rPr>
        <w:rFonts w:hint="default"/>
      </w:rPr>
    </w:lvl>
    <w:lvl w:ilvl="3" w:tplc="E5464B08">
      <w:start w:val="1"/>
      <w:numFmt w:val="decimal"/>
      <w:lvlText w:val="(%4)"/>
      <w:lvlJc w:val="left"/>
      <w:pPr>
        <w:ind w:left="3600" w:hanging="360"/>
      </w:pPr>
      <w:rPr>
        <w:rFonts w:eastAsiaTheme="minorHAnsi" w:cs="Calibri"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4F1083D"/>
    <w:multiLevelType w:val="multilevel"/>
    <w:tmpl w:val="619E5028"/>
    <w:lvl w:ilvl="0">
      <w:start w:val="1"/>
      <w:numFmt w:val="bullet"/>
      <w:lvlText w:val=""/>
      <w:lvlJc w:val="left"/>
      <w:pPr>
        <w:tabs>
          <w:tab w:val="num" w:pos="720"/>
        </w:tabs>
        <w:ind w:left="720" w:hanging="360"/>
      </w:pPr>
      <w:rPr>
        <w:rFonts w:ascii="Symbol" w:hAnsi="Symbol" w:hint="default"/>
        <w:sz w:val="20"/>
      </w:rPr>
    </w:lvl>
    <w:lvl w:ilvl="1">
      <w:start w:val="4"/>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5DD626F"/>
    <w:multiLevelType w:val="hybridMultilevel"/>
    <w:tmpl w:val="37BA31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610213A"/>
    <w:multiLevelType w:val="hybridMultilevel"/>
    <w:tmpl w:val="A792F5D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6961ADE"/>
    <w:multiLevelType w:val="hybridMultilevel"/>
    <w:tmpl w:val="A072E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C551888"/>
    <w:multiLevelType w:val="hybridMultilevel"/>
    <w:tmpl w:val="1A1E6BB6"/>
    <w:lvl w:ilvl="0" w:tplc="95D699A6">
      <w:start w:val="1"/>
      <w:numFmt w:val="upperLetter"/>
      <w:lvlText w:val="%1."/>
      <w:lvlJc w:val="left"/>
      <w:pPr>
        <w:ind w:left="720" w:hanging="360"/>
      </w:pPr>
      <w:rPr>
        <w:rFonts w:cs="Times New Roman"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992843AA">
      <w:start w:val="7"/>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D3954A8"/>
    <w:multiLevelType w:val="hybridMultilevel"/>
    <w:tmpl w:val="E026D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794FD0"/>
    <w:multiLevelType w:val="hybridMultilevel"/>
    <w:tmpl w:val="0400ED62"/>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22C35E3"/>
    <w:multiLevelType w:val="hybridMultilevel"/>
    <w:tmpl w:val="F3102DD4"/>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35" w15:restartNumberingAfterBreak="0">
    <w:nsid w:val="52EC5BDD"/>
    <w:multiLevelType w:val="hybridMultilevel"/>
    <w:tmpl w:val="E03C0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4F04DB7"/>
    <w:multiLevelType w:val="hybridMultilevel"/>
    <w:tmpl w:val="4384AD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563B6C15"/>
    <w:multiLevelType w:val="hybridMultilevel"/>
    <w:tmpl w:val="78DE54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6891BD4"/>
    <w:multiLevelType w:val="hybridMultilevel"/>
    <w:tmpl w:val="8B9EB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4805D6"/>
    <w:multiLevelType w:val="hybridMultilevel"/>
    <w:tmpl w:val="02F84634"/>
    <w:lvl w:ilvl="0" w:tplc="1062E086">
      <w:start w:val="8"/>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59722EC9"/>
    <w:multiLevelType w:val="hybridMultilevel"/>
    <w:tmpl w:val="31B43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B006719"/>
    <w:multiLevelType w:val="hybridMultilevel"/>
    <w:tmpl w:val="F836EE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3034011"/>
    <w:multiLevelType w:val="hybridMultilevel"/>
    <w:tmpl w:val="E21AAD6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3" w15:restartNumberingAfterBreak="0">
    <w:nsid w:val="67241C48"/>
    <w:multiLevelType w:val="hybridMultilevel"/>
    <w:tmpl w:val="4BECF7A8"/>
    <w:lvl w:ilvl="0" w:tplc="FD8EF824">
      <w:start w:val="1"/>
      <w:numFmt w:val="decimal"/>
      <w:lvlText w:val="%1."/>
      <w:lvlJc w:val="left"/>
      <w:pPr>
        <w:ind w:left="30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77E2082"/>
    <w:multiLevelType w:val="hybridMultilevel"/>
    <w:tmpl w:val="AC863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7F56FF4"/>
    <w:multiLevelType w:val="hybridMultilevel"/>
    <w:tmpl w:val="4B4E69C8"/>
    <w:lvl w:ilvl="0" w:tplc="32262D24">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68427FB7"/>
    <w:multiLevelType w:val="multilevel"/>
    <w:tmpl w:val="B9323C8A"/>
    <w:lvl w:ilvl="0">
      <w:start w:val="1"/>
      <w:numFmt w:val="upperRoman"/>
      <w:lvlText w:val="%1."/>
      <w:lvlJc w:val="left"/>
      <w:pPr>
        <w:ind w:left="945" w:hanging="720"/>
      </w:pPr>
      <w:rPr>
        <w:rFonts w:hint="default"/>
      </w:rPr>
    </w:lvl>
    <w:lvl w:ilvl="1">
      <w:start w:val="2"/>
      <w:numFmt w:val="decimal"/>
      <w:isLgl/>
      <w:lvlText w:val="%1.%2"/>
      <w:lvlJc w:val="left"/>
      <w:pPr>
        <w:ind w:left="2160" w:hanging="720"/>
      </w:pPr>
      <w:rPr>
        <w:rFonts w:hint="default"/>
      </w:rPr>
    </w:lvl>
    <w:lvl w:ilvl="2">
      <w:start w:val="1"/>
      <w:numFmt w:val="decimal"/>
      <w:isLgl/>
      <w:lvlText w:val="%1.%2.%3"/>
      <w:lvlJc w:val="left"/>
      <w:pPr>
        <w:ind w:left="3375" w:hanging="720"/>
      </w:pPr>
      <w:rPr>
        <w:rFonts w:hint="default"/>
      </w:rPr>
    </w:lvl>
    <w:lvl w:ilvl="3">
      <w:start w:val="1"/>
      <w:numFmt w:val="decimal"/>
      <w:isLgl/>
      <w:lvlText w:val="%1.%2.%3.%4"/>
      <w:lvlJc w:val="left"/>
      <w:pPr>
        <w:ind w:left="4950" w:hanging="1080"/>
      </w:pPr>
      <w:rPr>
        <w:rFonts w:hint="default"/>
      </w:rPr>
    </w:lvl>
    <w:lvl w:ilvl="4">
      <w:start w:val="1"/>
      <w:numFmt w:val="decimal"/>
      <w:isLgl/>
      <w:lvlText w:val="%1.%2.%3.%4.%5"/>
      <w:lvlJc w:val="left"/>
      <w:pPr>
        <w:ind w:left="6165" w:hanging="1080"/>
      </w:pPr>
      <w:rPr>
        <w:rFonts w:hint="default"/>
      </w:rPr>
    </w:lvl>
    <w:lvl w:ilvl="5">
      <w:start w:val="1"/>
      <w:numFmt w:val="decimal"/>
      <w:isLgl/>
      <w:lvlText w:val="%1.%2.%3.%4.%5.%6"/>
      <w:lvlJc w:val="left"/>
      <w:pPr>
        <w:ind w:left="7740" w:hanging="1440"/>
      </w:pPr>
      <w:rPr>
        <w:rFonts w:hint="default"/>
      </w:rPr>
    </w:lvl>
    <w:lvl w:ilvl="6">
      <w:start w:val="1"/>
      <w:numFmt w:val="decimal"/>
      <w:isLgl/>
      <w:lvlText w:val="%1.%2.%3.%4.%5.%6.%7"/>
      <w:lvlJc w:val="left"/>
      <w:pPr>
        <w:ind w:left="9315" w:hanging="1800"/>
      </w:pPr>
      <w:rPr>
        <w:rFonts w:hint="default"/>
      </w:rPr>
    </w:lvl>
    <w:lvl w:ilvl="7">
      <w:start w:val="1"/>
      <w:numFmt w:val="decimal"/>
      <w:isLgl/>
      <w:lvlText w:val="%1.%2.%3.%4.%5.%6.%7.%8"/>
      <w:lvlJc w:val="left"/>
      <w:pPr>
        <w:ind w:left="10530" w:hanging="1800"/>
      </w:pPr>
      <w:rPr>
        <w:rFonts w:hint="default"/>
      </w:rPr>
    </w:lvl>
    <w:lvl w:ilvl="8">
      <w:start w:val="1"/>
      <w:numFmt w:val="decimal"/>
      <w:isLgl/>
      <w:lvlText w:val="%1.%2.%3.%4.%5.%6.%7.%8.%9"/>
      <w:lvlJc w:val="left"/>
      <w:pPr>
        <w:ind w:left="12105" w:hanging="2160"/>
      </w:pPr>
      <w:rPr>
        <w:rFonts w:hint="default"/>
      </w:rPr>
    </w:lvl>
  </w:abstractNum>
  <w:abstractNum w:abstractNumId="47" w15:restartNumberingAfterBreak="0">
    <w:nsid w:val="68847064"/>
    <w:multiLevelType w:val="hybridMultilevel"/>
    <w:tmpl w:val="04EAF2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6B223852"/>
    <w:multiLevelType w:val="hybridMultilevel"/>
    <w:tmpl w:val="9E42B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BC82325"/>
    <w:multiLevelType w:val="hybridMultilevel"/>
    <w:tmpl w:val="534E3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1B90EA4"/>
    <w:multiLevelType w:val="hybridMultilevel"/>
    <w:tmpl w:val="BB3EC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5CA1DBB"/>
    <w:multiLevelType w:val="hybridMultilevel"/>
    <w:tmpl w:val="A1F835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789671E6"/>
    <w:multiLevelType w:val="hybridMultilevel"/>
    <w:tmpl w:val="685C1DE0"/>
    <w:lvl w:ilvl="0" w:tplc="95D699A6">
      <w:start w:val="1"/>
      <w:numFmt w:val="upperLetter"/>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73EEEBC2">
      <w:start w:val="1"/>
      <w:numFmt w:val="decimal"/>
      <w:lvlText w:val="%3."/>
      <w:lvlJc w:val="left"/>
      <w:pPr>
        <w:ind w:left="2340" w:hanging="360"/>
      </w:pPr>
      <w:rPr>
        <w:rFonts w:cs="Times New Roman"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15:restartNumberingAfterBreak="0">
    <w:nsid w:val="7FCD3FBA"/>
    <w:multiLevelType w:val="hybridMultilevel"/>
    <w:tmpl w:val="A6EA0998"/>
    <w:lvl w:ilvl="0" w:tplc="F1DE90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7"/>
  </w:num>
  <w:num w:numId="2">
    <w:abstractNumId w:val="14"/>
  </w:num>
  <w:num w:numId="3">
    <w:abstractNumId w:val="51"/>
  </w:num>
  <w:num w:numId="4">
    <w:abstractNumId w:val="17"/>
  </w:num>
  <w:num w:numId="5">
    <w:abstractNumId w:val="45"/>
  </w:num>
  <w:num w:numId="6">
    <w:abstractNumId w:val="52"/>
  </w:num>
  <w:num w:numId="7">
    <w:abstractNumId w:val="22"/>
  </w:num>
  <w:num w:numId="8">
    <w:abstractNumId w:val="40"/>
  </w:num>
  <w:num w:numId="9">
    <w:abstractNumId w:val="24"/>
  </w:num>
  <w:num w:numId="10">
    <w:abstractNumId w:val="13"/>
  </w:num>
  <w:num w:numId="11">
    <w:abstractNumId w:val="28"/>
  </w:num>
  <w:num w:numId="12">
    <w:abstractNumId w:val="53"/>
  </w:num>
  <w:num w:numId="13">
    <w:abstractNumId w:val="33"/>
  </w:num>
  <w:num w:numId="14">
    <w:abstractNumId w:val="29"/>
  </w:num>
  <w:num w:numId="15">
    <w:abstractNumId w:val="41"/>
  </w:num>
  <w:num w:numId="16">
    <w:abstractNumId w:val="9"/>
  </w:num>
  <w:num w:numId="17">
    <w:abstractNumId w:val="46"/>
  </w:num>
  <w:num w:numId="18">
    <w:abstractNumId w:val="34"/>
  </w:num>
  <w:num w:numId="19">
    <w:abstractNumId w:val="19"/>
  </w:num>
  <w:num w:numId="20">
    <w:abstractNumId w:val="5"/>
  </w:num>
  <w:num w:numId="21">
    <w:abstractNumId w:val="20"/>
  </w:num>
  <w:num w:numId="22">
    <w:abstractNumId w:val="18"/>
  </w:num>
  <w:num w:numId="23">
    <w:abstractNumId w:val="30"/>
  </w:num>
  <w:num w:numId="24">
    <w:abstractNumId w:val="0"/>
  </w:num>
  <w:num w:numId="25">
    <w:abstractNumId w:val="25"/>
  </w:num>
  <w:num w:numId="26">
    <w:abstractNumId w:val="49"/>
  </w:num>
  <w:num w:numId="27">
    <w:abstractNumId w:val="1"/>
  </w:num>
  <w:num w:numId="28">
    <w:abstractNumId w:val="48"/>
  </w:num>
  <w:num w:numId="29">
    <w:abstractNumId w:val="11"/>
  </w:num>
  <w:num w:numId="30">
    <w:abstractNumId w:val="6"/>
  </w:num>
  <w:num w:numId="31">
    <w:abstractNumId w:val="31"/>
  </w:num>
  <w:num w:numId="32">
    <w:abstractNumId w:val="26"/>
  </w:num>
  <w:num w:numId="33">
    <w:abstractNumId w:val="23"/>
  </w:num>
  <w:num w:numId="34">
    <w:abstractNumId w:val="47"/>
  </w:num>
  <w:num w:numId="35">
    <w:abstractNumId w:val="36"/>
  </w:num>
  <w:num w:numId="36">
    <w:abstractNumId w:val="44"/>
  </w:num>
  <w:num w:numId="37">
    <w:abstractNumId w:val="16"/>
  </w:num>
  <w:num w:numId="38">
    <w:abstractNumId w:val="50"/>
  </w:num>
  <w:num w:numId="39">
    <w:abstractNumId w:val="32"/>
  </w:num>
  <w:num w:numId="40">
    <w:abstractNumId w:val="15"/>
  </w:num>
  <w:num w:numId="41">
    <w:abstractNumId w:val="4"/>
  </w:num>
  <w:num w:numId="42">
    <w:abstractNumId w:val="35"/>
  </w:num>
  <w:num w:numId="43">
    <w:abstractNumId w:val="12"/>
  </w:num>
  <w:num w:numId="44">
    <w:abstractNumId w:val="39"/>
  </w:num>
  <w:num w:numId="45">
    <w:abstractNumId w:val="2"/>
  </w:num>
  <w:num w:numId="46">
    <w:abstractNumId w:val="43"/>
  </w:num>
  <w:num w:numId="47">
    <w:abstractNumId w:val="38"/>
  </w:num>
  <w:num w:numId="48">
    <w:abstractNumId w:val="37"/>
  </w:num>
  <w:num w:numId="49">
    <w:abstractNumId w:val="10"/>
  </w:num>
  <w:num w:numId="50">
    <w:abstractNumId w:val="42"/>
  </w:num>
  <w:num w:numId="51">
    <w:abstractNumId w:val="21"/>
  </w:num>
  <w:num w:numId="52">
    <w:abstractNumId w:val="7"/>
  </w:num>
  <w:num w:numId="53">
    <w:abstractNumId w:val="8"/>
  </w:num>
  <w:num w:numId="54">
    <w:abstractNumId w:val="3"/>
  </w:num>
  <w:numIdMacAtCleanup w:val="4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nelling, Tiani">
    <w15:presenceInfo w15:providerId="AD" w15:userId="S::Tiani.Snelling@fldoe.org::b7e8079c-1179-40ef-9a6c-38763c17f36b"/>
  </w15:person>
  <w15:person w15:author="Simmons, Cynthia">
    <w15:presenceInfo w15:providerId="AD" w15:userId="S-1-5-21-1474980824-196705272-1435325219-655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Formatting/>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8B0"/>
    <w:rsid w:val="00004431"/>
    <w:rsid w:val="0000445F"/>
    <w:rsid w:val="0000620C"/>
    <w:rsid w:val="0000761B"/>
    <w:rsid w:val="00007780"/>
    <w:rsid w:val="000078A6"/>
    <w:rsid w:val="0001049E"/>
    <w:rsid w:val="000104CE"/>
    <w:rsid w:val="000117DD"/>
    <w:rsid w:val="000118FA"/>
    <w:rsid w:val="00012016"/>
    <w:rsid w:val="00013897"/>
    <w:rsid w:val="0001442D"/>
    <w:rsid w:val="000150AA"/>
    <w:rsid w:val="00015382"/>
    <w:rsid w:val="0001575E"/>
    <w:rsid w:val="00015AA5"/>
    <w:rsid w:val="00020B37"/>
    <w:rsid w:val="00021337"/>
    <w:rsid w:val="000214A3"/>
    <w:rsid w:val="00024F43"/>
    <w:rsid w:val="00031459"/>
    <w:rsid w:val="000325AD"/>
    <w:rsid w:val="00033DB4"/>
    <w:rsid w:val="0003571E"/>
    <w:rsid w:val="00035CC2"/>
    <w:rsid w:val="00036E92"/>
    <w:rsid w:val="000372CF"/>
    <w:rsid w:val="000379E9"/>
    <w:rsid w:val="00040830"/>
    <w:rsid w:val="00042033"/>
    <w:rsid w:val="000445DA"/>
    <w:rsid w:val="000471D0"/>
    <w:rsid w:val="000471FB"/>
    <w:rsid w:val="00047549"/>
    <w:rsid w:val="00052B4D"/>
    <w:rsid w:val="00063122"/>
    <w:rsid w:val="00064904"/>
    <w:rsid w:val="000649C5"/>
    <w:rsid w:val="00067E6E"/>
    <w:rsid w:val="00070297"/>
    <w:rsid w:val="00070AB1"/>
    <w:rsid w:val="00070FC0"/>
    <w:rsid w:val="00072D89"/>
    <w:rsid w:val="00072FBE"/>
    <w:rsid w:val="0007394D"/>
    <w:rsid w:val="00076108"/>
    <w:rsid w:val="00077AF3"/>
    <w:rsid w:val="0008224E"/>
    <w:rsid w:val="00083567"/>
    <w:rsid w:val="00085C76"/>
    <w:rsid w:val="0009058A"/>
    <w:rsid w:val="000926AF"/>
    <w:rsid w:val="00092CAD"/>
    <w:rsid w:val="00093570"/>
    <w:rsid w:val="00093782"/>
    <w:rsid w:val="00094702"/>
    <w:rsid w:val="00094794"/>
    <w:rsid w:val="00095472"/>
    <w:rsid w:val="00097345"/>
    <w:rsid w:val="00097EC5"/>
    <w:rsid w:val="000A03E9"/>
    <w:rsid w:val="000A1CB7"/>
    <w:rsid w:val="000A522F"/>
    <w:rsid w:val="000A5543"/>
    <w:rsid w:val="000B4AAB"/>
    <w:rsid w:val="000B77EA"/>
    <w:rsid w:val="000C044F"/>
    <w:rsid w:val="000C0A71"/>
    <w:rsid w:val="000C0E48"/>
    <w:rsid w:val="000C3457"/>
    <w:rsid w:val="000C4CF0"/>
    <w:rsid w:val="000D586F"/>
    <w:rsid w:val="000F1E7E"/>
    <w:rsid w:val="000F6F56"/>
    <w:rsid w:val="000F7763"/>
    <w:rsid w:val="00103747"/>
    <w:rsid w:val="001057E2"/>
    <w:rsid w:val="00106D62"/>
    <w:rsid w:val="00110BEC"/>
    <w:rsid w:val="00110DBD"/>
    <w:rsid w:val="00111A5F"/>
    <w:rsid w:val="00111CC0"/>
    <w:rsid w:val="00112902"/>
    <w:rsid w:val="0011611F"/>
    <w:rsid w:val="00116417"/>
    <w:rsid w:val="001207EA"/>
    <w:rsid w:val="00122091"/>
    <w:rsid w:val="0012296E"/>
    <w:rsid w:val="00123C72"/>
    <w:rsid w:val="00131D5E"/>
    <w:rsid w:val="00131E17"/>
    <w:rsid w:val="001322FA"/>
    <w:rsid w:val="001332E9"/>
    <w:rsid w:val="00134E63"/>
    <w:rsid w:val="00135EFB"/>
    <w:rsid w:val="0013677D"/>
    <w:rsid w:val="00142E19"/>
    <w:rsid w:val="001446D3"/>
    <w:rsid w:val="001447F1"/>
    <w:rsid w:val="00144F5A"/>
    <w:rsid w:val="00147D74"/>
    <w:rsid w:val="001522AD"/>
    <w:rsid w:val="00152729"/>
    <w:rsid w:val="00153A16"/>
    <w:rsid w:val="00155550"/>
    <w:rsid w:val="00157DFC"/>
    <w:rsid w:val="00163C9E"/>
    <w:rsid w:val="00163DBF"/>
    <w:rsid w:val="001649A7"/>
    <w:rsid w:val="00165A0B"/>
    <w:rsid w:val="00165E90"/>
    <w:rsid w:val="00171966"/>
    <w:rsid w:val="001729C4"/>
    <w:rsid w:val="001759CD"/>
    <w:rsid w:val="00176E97"/>
    <w:rsid w:val="001840EA"/>
    <w:rsid w:val="00184762"/>
    <w:rsid w:val="00186022"/>
    <w:rsid w:val="0018647B"/>
    <w:rsid w:val="0018762C"/>
    <w:rsid w:val="00190988"/>
    <w:rsid w:val="00197691"/>
    <w:rsid w:val="001A0671"/>
    <w:rsid w:val="001A267D"/>
    <w:rsid w:val="001A3FED"/>
    <w:rsid w:val="001B026E"/>
    <w:rsid w:val="001B06EC"/>
    <w:rsid w:val="001B1F1D"/>
    <w:rsid w:val="001B22FC"/>
    <w:rsid w:val="001B2EC8"/>
    <w:rsid w:val="001B43EA"/>
    <w:rsid w:val="001B4572"/>
    <w:rsid w:val="001B46DE"/>
    <w:rsid w:val="001B4EEB"/>
    <w:rsid w:val="001B7F59"/>
    <w:rsid w:val="001C0219"/>
    <w:rsid w:val="001C662D"/>
    <w:rsid w:val="001C6CDE"/>
    <w:rsid w:val="001C7C22"/>
    <w:rsid w:val="001D0314"/>
    <w:rsid w:val="001D3D3D"/>
    <w:rsid w:val="001D4866"/>
    <w:rsid w:val="001D50C7"/>
    <w:rsid w:val="001D5344"/>
    <w:rsid w:val="001D671D"/>
    <w:rsid w:val="001D6D2E"/>
    <w:rsid w:val="001D786A"/>
    <w:rsid w:val="001D7BE8"/>
    <w:rsid w:val="001F010A"/>
    <w:rsid w:val="001F190B"/>
    <w:rsid w:val="001F6697"/>
    <w:rsid w:val="00201F8C"/>
    <w:rsid w:val="002023F5"/>
    <w:rsid w:val="00203708"/>
    <w:rsid w:val="00203E9E"/>
    <w:rsid w:val="00204F6F"/>
    <w:rsid w:val="002052C0"/>
    <w:rsid w:val="00205E09"/>
    <w:rsid w:val="002078B1"/>
    <w:rsid w:val="002101FD"/>
    <w:rsid w:val="00211525"/>
    <w:rsid w:val="0021344D"/>
    <w:rsid w:val="00213BC7"/>
    <w:rsid w:val="00213EFC"/>
    <w:rsid w:val="00214864"/>
    <w:rsid w:val="00217987"/>
    <w:rsid w:val="00217E72"/>
    <w:rsid w:val="002212E5"/>
    <w:rsid w:val="002229A8"/>
    <w:rsid w:val="00224280"/>
    <w:rsid w:val="00226D68"/>
    <w:rsid w:val="0023045F"/>
    <w:rsid w:val="0023081B"/>
    <w:rsid w:val="00230D1D"/>
    <w:rsid w:val="00231F22"/>
    <w:rsid w:val="002321C7"/>
    <w:rsid w:val="00233426"/>
    <w:rsid w:val="00234174"/>
    <w:rsid w:val="00234604"/>
    <w:rsid w:val="002363C1"/>
    <w:rsid w:val="00240DD4"/>
    <w:rsid w:val="0024243E"/>
    <w:rsid w:val="00243E82"/>
    <w:rsid w:val="002443F5"/>
    <w:rsid w:val="00247808"/>
    <w:rsid w:val="00250BD2"/>
    <w:rsid w:val="002518FD"/>
    <w:rsid w:val="002525F7"/>
    <w:rsid w:val="00253347"/>
    <w:rsid w:val="00253B0E"/>
    <w:rsid w:val="002548AE"/>
    <w:rsid w:val="0025522D"/>
    <w:rsid w:val="00257AC6"/>
    <w:rsid w:val="0026247D"/>
    <w:rsid w:val="00262A4F"/>
    <w:rsid w:val="00262B40"/>
    <w:rsid w:val="002641D4"/>
    <w:rsid w:val="00264FFE"/>
    <w:rsid w:val="002660AB"/>
    <w:rsid w:val="00266EBC"/>
    <w:rsid w:val="00270072"/>
    <w:rsid w:val="00273ED3"/>
    <w:rsid w:val="002742EB"/>
    <w:rsid w:val="00276C79"/>
    <w:rsid w:val="0028272A"/>
    <w:rsid w:val="00284774"/>
    <w:rsid w:val="0028704B"/>
    <w:rsid w:val="002909B1"/>
    <w:rsid w:val="00290A17"/>
    <w:rsid w:val="0029177B"/>
    <w:rsid w:val="00293276"/>
    <w:rsid w:val="00296476"/>
    <w:rsid w:val="002971B8"/>
    <w:rsid w:val="002A28DA"/>
    <w:rsid w:val="002A3F21"/>
    <w:rsid w:val="002A6806"/>
    <w:rsid w:val="002A7A03"/>
    <w:rsid w:val="002B0028"/>
    <w:rsid w:val="002B0165"/>
    <w:rsid w:val="002B0D87"/>
    <w:rsid w:val="002B39B8"/>
    <w:rsid w:val="002B4188"/>
    <w:rsid w:val="002B7A5C"/>
    <w:rsid w:val="002C0A7B"/>
    <w:rsid w:val="002C1268"/>
    <w:rsid w:val="002C5A8E"/>
    <w:rsid w:val="002C7311"/>
    <w:rsid w:val="002D014F"/>
    <w:rsid w:val="002D0CFE"/>
    <w:rsid w:val="002D3093"/>
    <w:rsid w:val="002D7672"/>
    <w:rsid w:val="002E03FC"/>
    <w:rsid w:val="002E24EE"/>
    <w:rsid w:val="002E30A8"/>
    <w:rsid w:val="002E49F6"/>
    <w:rsid w:val="002E4C9E"/>
    <w:rsid w:val="002E55D4"/>
    <w:rsid w:val="002E5EEF"/>
    <w:rsid w:val="002F0CE5"/>
    <w:rsid w:val="002F1E49"/>
    <w:rsid w:val="002F218C"/>
    <w:rsid w:val="002F5A59"/>
    <w:rsid w:val="00300934"/>
    <w:rsid w:val="00301517"/>
    <w:rsid w:val="00301EEC"/>
    <w:rsid w:val="00305478"/>
    <w:rsid w:val="00306332"/>
    <w:rsid w:val="00306670"/>
    <w:rsid w:val="00310838"/>
    <w:rsid w:val="00312ADF"/>
    <w:rsid w:val="00314119"/>
    <w:rsid w:val="00314813"/>
    <w:rsid w:val="0032103A"/>
    <w:rsid w:val="00322FD3"/>
    <w:rsid w:val="00323F66"/>
    <w:rsid w:val="00325F5C"/>
    <w:rsid w:val="00330D27"/>
    <w:rsid w:val="00333D0E"/>
    <w:rsid w:val="00333FC5"/>
    <w:rsid w:val="0033460C"/>
    <w:rsid w:val="0033593C"/>
    <w:rsid w:val="00335FF4"/>
    <w:rsid w:val="003372E7"/>
    <w:rsid w:val="00337A9C"/>
    <w:rsid w:val="00340800"/>
    <w:rsid w:val="003417BE"/>
    <w:rsid w:val="00343A42"/>
    <w:rsid w:val="003444A6"/>
    <w:rsid w:val="00347789"/>
    <w:rsid w:val="00351371"/>
    <w:rsid w:val="003515BF"/>
    <w:rsid w:val="0035359E"/>
    <w:rsid w:val="003554C5"/>
    <w:rsid w:val="00355C54"/>
    <w:rsid w:val="00356B41"/>
    <w:rsid w:val="00356F3C"/>
    <w:rsid w:val="00357119"/>
    <w:rsid w:val="003577C1"/>
    <w:rsid w:val="00357B4C"/>
    <w:rsid w:val="0036008D"/>
    <w:rsid w:val="00361D77"/>
    <w:rsid w:val="003637EE"/>
    <w:rsid w:val="00364A85"/>
    <w:rsid w:val="00365131"/>
    <w:rsid w:val="00365C95"/>
    <w:rsid w:val="00372B51"/>
    <w:rsid w:val="003733D6"/>
    <w:rsid w:val="003739CF"/>
    <w:rsid w:val="0037532F"/>
    <w:rsid w:val="00377C6E"/>
    <w:rsid w:val="003805EA"/>
    <w:rsid w:val="00381CF0"/>
    <w:rsid w:val="00382CA5"/>
    <w:rsid w:val="00384009"/>
    <w:rsid w:val="00384BC4"/>
    <w:rsid w:val="0038548A"/>
    <w:rsid w:val="00385B1B"/>
    <w:rsid w:val="00387B05"/>
    <w:rsid w:val="0039351E"/>
    <w:rsid w:val="00393C61"/>
    <w:rsid w:val="003959BB"/>
    <w:rsid w:val="003A0C93"/>
    <w:rsid w:val="003A0DE7"/>
    <w:rsid w:val="003A1949"/>
    <w:rsid w:val="003A1B0B"/>
    <w:rsid w:val="003A2ADE"/>
    <w:rsid w:val="003A3B11"/>
    <w:rsid w:val="003A3F9D"/>
    <w:rsid w:val="003A62E2"/>
    <w:rsid w:val="003B2F58"/>
    <w:rsid w:val="003B3785"/>
    <w:rsid w:val="003B39CA"/>
    <w:rsid w:val="003B5E36"/>
    <w:rsid w:val="003B6A96"/>
    <w:rsid w:val="003C2A06"/>
    <w:rsid w:val="003C7C06"/>
    <w:rsid w:val="003D44C2"/>
    <w:rsid w:val="003D5D9A"/>
    <w:rsid w:val="003D5DEB"/>
    <w:rsid w:val="003D66AA"/>
    <w:rsid w:val="003D6B4C"/>
    <w:rsid w:val="003E0042"/>
    <w:rsid w:val="003E2EB8"/>
    <w:rsid w:val="003E4054"/>
    <w:rsid w:val="003E5A2F"/>
    <w:rsid w:val="003E607C"/>
    <w:rsid w:val="003F1CCC"/>
    <w:rsid w:val="003F26F1"/>
    <w:rsid w:val="003F3ACA"/>
    <w:rsid w:val="003F400C"/>
    <w:rsid w:val="003F495F"/>
    <w:rsid w:val="003F4DAB"/>
    <w:rsid w:val="003F63C4"/>
    <w:rsid w:val="0040056A"/>
    <w:rsid w:val="00402B37"/>
    <w:rsid w:val="0040466A"/>
    <w:rsid w:val="004107BA"/>
    <w:rsid w:val="00414180"/>
    <w:rsid w:val="00414A08"/>
    <w:rsid w:val="00416066"/>
    <w:rsid w:val="00417492"/>
    <w:rsid w:val="00421534"/>
    <w:rsid w:val="0042221A"/>
    <w:rsid w:val="00423B8B"/>
    <w:rsid w:val="00423F73"/>
    <w:rsid w:val="0042686D"/>
    <w:rsid w:val="00430332"/>
    <w:rsid w:val="00433611"/>
    <w:rsid w:val="0043781F"/>
    <w:rsid w:val="00437C43"/>
    <w:rsid w:val="00441105"/>
    <w:rsid w:val="0044216B"/>
    <w:rsid w:val="00443D81"/>
    <w:rsid w:val="0044580D"/>
    <w:rsid w:val="00445C3F"/>
    <w:rsid w:val="004462FA"/>
    <w:rsid w:val="0045036D"/>
    <w:rsid w:val="00452C29"/>
    <w:rsid w:val="004532CC"/>
    <w:rsid w:val="00454A7E"/>
    <w:rsid w:val="004551B3"/>
    <w:rsid w:val="00456B3F"/>
    <w:rsid w:val="004575A4"/>
    <w:rsid w:val="004673A2"/>
    <w:rsid w:val="0046752E"/>
    <w:rsid w:val="00470CF8"/>
    <w:rsid w:val="0047118C"/>
    <w:rsid w:val="00471538"/>
    <w:rsid w:val="00472A19"/>
    <w:rsid w:val="00473BBA"/>
    <w:rsid w:val="00475CE6"/>
    <w:rsid w:val="00484D06"/>
    <w:rsid w:val="00486027"/>
    <w:rsid w:val="00486E90"/>
    <w:rsid w:val="00487835"/>
    <w:rsid w:val="00487DD8"/>
    <w:rsid w:val="004900CD"/>
    <w:rsid w:val="004903E4"/>
    <w:rsid w:val="00491847"/>
    <w:rsid w:val="004923DF"/>
    <w:rsid w:val="00493786"/>
    <w:rsid w:val="00494A1E"/>
    <w:rsid w:val="00496CD1"/>
    <w:rsid w:val="004A69E4"/>
    <w:rsid w:val="004B2050"/>
    <w:rsid w:val="004B600B"/>
    <w:rsid w:val="004B6917"/>
    <w:rsid w:val="004B6A08"/>
    <w:rsid w:val="004C08C9"/>
    <w:rsid w:val="004C0D19"/>
    <w:rsid w:val="004C19ED"/>
    <w:rsid w:val="004C1C09"/>
    <w:rsid w:val="004C2144"/>
    <w:rsid w:val="004C43D7"/>
    <w:rsid w:val="004C508C"/>
    <w:rsid w:val="004C5BF2"/>
    <w:rsid w:val="004D22D6"/>
    <w:rsid w:val="004D3F42"/>
    <w:rsid w:val="004D447A"/>
    <w:rsid w:val="004D4811"/>
    <w:rsid w:val="004D6D59"/>
    <w:rsid w:val="004D74F7"/>
    <w:rsid w:val="004E16A9"/>
    <w:rsid w:val="004E240B"/>
    <w:rsid w:val="004E37D3"/>
    <w:rsid w:val="004E456C"/>
    <w:rsid w:val="004E467F"/>
    <w:rsid w:val="004E4AED"/>
    <w:rsid w:val="004E614B"/>
    <w:rsid w:val="004E6465"/>
    <w:rsid w:val="004E7478"/>
    <w:rsid w:val="004F2B89"/>
    <w:rsid w:val="004F38C9"/>
    <w:rsid w:val="004F4984"/>
    <w:rsid w:val="004F517D"/>
    <w:rsid w:val="004F52C1"/>
    <w:rsid w:val="004F62E7"/>
    <w:rsid w:val="00500515"/>
    <w:rsid w:val="005017A4"/>
    <w:rsid w:val="005061C3"/>
    <w:rsid w:val="005071DF"/>
    <w:rsid w:val="00510CCB"/>
    <w:rsid w:val="00511297"/>
    <w:rsid w:val="00517B2E"/>
    <w:rsid w:val="00517D5F"/>
    <w:rsid w:val="00521FB0"/>
    <w:rsid w:val="00526AA4"/>
    <w:rsid w:val="00530916"/>
    <w:rsid w:val="005324E2"/>
    <w:rsid w:val="005347A4"/>
    <w:rsid w:val="005356A5"/>
    <w:rsid w:val="005358CA"/>
    <w:rsid w:val="00536596"/>
    <w:rsid w:val="00536B86"/>
    <w:rsid w:val="0054245E"/>
    <w:rsid w:val="00543C0D"/>
    <w:rsid w:val="005461AF"/>
    <w:rsid w:val="0055056E"/>
    <w:rsid w:val="00550650"/>
    <w:rsid w:val="00551E09"/>
    <w:rsid w:val="0055367F"/>
    <w:rsid w:val="00554433"/>
    <w:rsid w:val="0055559C"/>
    <w:rsid w:val="005655E2"/>
    <w:rsid w:val="005658FC"/>
    <w:rsid w:val="005673C2"/>
    <w:rsid w:val="00570027"/>
    <w:rsid w:val="00571106"/>
    <w:rsid w:val="0057173E"/>
    <w:rsid w:val="00576C26"/>
    <w:rsid w:val="00576E15"/>
    <w:rsid w:val="00590007"/>
    <w:rsid w:val="00591C40"/>
    <w:rsid w:val="00591E2B"/>
    <w:rsid w:val="00593423"/>
    <w:rsid w:val="00593665"/>
    <w:rsid w:val="00594078"/>
    <w:rsid w:val="00594FF1"/>
    <w:rsid w:val="005A1B3C"/>
    <w:rsid w:val="005A36C1"/>
    <w:rsid w:val="005A49A9"/>
    <w:rsid w:val="005A76CF"/>
    <w:rsid w:val="005A79FF"/>
    <w:rsid w:val="005A7AAA"/>
    <w:rsid w:val="005B1DC1"/>
    <w:rsid w:val="005B2A0F"/>
    <w:rsid w:val="005B39EC"/>
    <w:rsid w:val="005B4EC4"/>
    <w:rsid w:val="005B5AD1"/>
    <w:rsid w:val="005B62D8"/>
    <w:rsid w:val="005C263F"/>
    <w:rsid w:val="005C4F62"/>
    <w:rsid w:val="005C796D"/>
    <w:rsid w:val="005C7C40"/>
    <w:rsid w:val="005D0D72"/>
    <w:rsid w:val="005D138B"/>
    <w:rsid w:val="005D3CCD"/>
    <w:rsid w:val="005D597B"/>
    <w:rsid w:val="005D739C"/>
    <w:rsid w:val="005D73F8"/>
    <w:rsid w:val="005E0D12"/>
    <w:rsid w:val="005E23F2"/>
    <w:rsid w:val="005E3947"/>
    <w:rsid w:val="005E4FEC"/>
    <w:rsid w:val="005E5277"/>
    <w:rsid w:val="005E6BF4"/>
    <w:rsid w:val="005E7080"/>
    <w:rsid w:val="005E7BCC"/>
    <w:rsid w:val="005F04B9"/>
    <w:rsid w:val="005F29C5"/>
    <w:rsid w:val="005F4ECB"/>
    <w:rsid w:val="005F75E4"/>
    <w:rsid w:val="00605D86"/>
    <w:rsid w:val="006125D0"/>
    <w:rsid w:val="006138D7"/>
    <w:rsid w:val="00614A1F"/>
    <w:rsid w:val="006178D2"/>
    <w:rsid w:val="0062129B"/>
    <w:rsid w:val="00621474"/>
    <w:rsid w:val="00625B5A"/>
    <w:rsid w:val="00626794"/>
    <w:rsid w:val="00631320"/>
    <w:rsid w:val="0063149F"/>
    <w:rsid w:val="006316BC"/>
    <w:rsid w:val="00635875"/>
    <w:rsid w:val="00636D0B"/>
    <w:rsid w:val="00636E01"/>
    <w:rsid w:val="006376F4"/>
    <w:rsid w:val="00637A57"/>
    <w:rsid w:val="00642187"/>
    <w:rsid w:val="00644DF7"/>
    <w:rsid w:val="006509EA"/>
    <w:rsid w:val="00650BF3"/>
    <w:rsid w:val="00655343"/>
    <w:rsid w:val="00660BF3"/>
    <w:rsid w:val="00661FB9"/>
    <w:rsid w:val="006633A3"/>
    <w:rsid w:val="00663E39"/>
    <w:rsid w:val="006715A3"/>
    <w:rsid w:val="0067355C"/>
    <w:rsid w:val="00673D89"/>
    <w:rsid w:val="00675714"/>
    <w:rsid w:val="00675A17"/>
    <w:rsid w:val="00681C40"/>
    <w:rsid w:val="00682C61"/>
    <w:rsid w:val="006858F2"/>
    <w:rsid w:val="00685A74"/>
    <w:rsid w:val="0068634C"/>
    <w:rsid w:val="00687152"/>
    <w:rsid w:val="006917E2"/>
    <w:rsid w:val="00691A8B"/>
    <w:rsid w:val="00694CFE"/>
    <w:rsid w:val="00697723"/>
    <w:rsid w:val="0069793E"/>
    <w:rsid w:val="006A143B"/>
    <w:rsid w:val="006A2443"/>
    <w:rsid w:val="006A3AE0"/>
    <w:rsid w:val="006A5020"/>
    <w:rsid w:val="006A604A"/>
    <w:rsid w:val="006A7742"/>
    <w:rsid w:val="006A7BE3"/>
    <w:rsid w:val="006B10FE"/>
    <w:rsid w:val="006B11D9"/>
    <w:rsid w:val="006B1294"/>
    <w:rsid w:val="006B6C57"/>
    <w:rsid w:val="006B79D6"/>
    <w:rsid w:val="006C007D"/>
    <w:rsid w:val="006C20D3"/>
    <w:rsid w:val="006C4A83"/>
    <w:rsid w:val="006C5E27"/>
    <w:rsid w:val="006D2216"/>
    <w:rsid w:val="006D5DC4"/>
    <w:rsid w:val="006D6457"/>
    <w:rsid w:val="006E004C"/>
    <w:rsid w:val="006E0E2D"/>
    <w:rsid w:val="006E25B4"/>
    <w:rsid w:val="006E2CB5"/>
    <w:rsid w:val="006E3B47"/>
    <w:rsid w:val="006E3EBE"/>
    <w:rsid w:val="006E525D"/>
    <w:rsid w:val="006F47D7"/>
    <w:rsid w:val="006F7CF7"/>
    <w:rsid w:val="006F7F29"/>
    <w:rsid w:val="00701D04"/>
    <w:rsid w:val="00706812"/>
    <w:rsid w:val="00710A11"/>
    <w:rsid w:val="007115B1"/>
    <w:rsid w:val="00712EBF"/>
    <w:rsid w:val="007156F0"/>
    <w:rsid w:val="00720B91"/>
    <w:rsid w:val="00721BB6"/>
    <w:rsid w:val="00723EFF"/>
    <w:rsid w:val="007261D1"/>
    <w:rsid w:val="00731FA4"/>
    <w:rsid w:val="007331FA"/>
    <w:rsid w:val="007364AE"/>
    <w:rsid w:val="007369F5"/>
    <w:rsid w:val="007417B8"/>
    <w:rsid w:val="007439F1"/>
    <w:rsid w:val="00745E13"/>
    <w:rsid w:val="00746391"/>
    <w:rsid w:val="007471D5"/>
    <w:rsid w:val="00751538"/>
    <w:rsid w:val="00753F52"/>
    <w:rsid w:val="00756AF4"/>
    <w:rsid w:val="00760030"/>
    <w:rsid w:val="007606BD"/>
    <w:rsid w:val="007606D6"/>
    <w:rsid w:val="0076259F"/>
    <w:rsid w:val="00762D18"/>
    <w:rsid w:val="00766577"/>
    <w:rsid w:val="007708C5"/>
    <w:rsid w:val="00780E71"/>
    <w:rsid w:val="00781A77"/>
    <w:rsid w:val="00783898"/>
    <w:rsid w:val="0079156E"/>
    <w:rsid w:val="00792DF7"/>
    <w:rsid w:val="00793988"/>
    <w:rsid w:val="00793BA8"/>
    <w:rsid w:val="007944F3"/>
    <w:rsid w:val="007976E6"/>
    <w:rsid w:val="00797FEF"/>
    <w:rsid w:val="007A143D"/>
    <w:rsid w:val="007A2FB4"/>
    <w:rsid w:val="007A328F"/>
    <w:rsid w:val="007A35B5"/>
    <w:rsid w:val="007A7956"/>
    <w:rsid w:val="007B1236"/>
    <w:rsid w:val="007B3095"/>
    <w:rsid w:val="007B3199"/>
    <w:rsid w:val="007B4AE5"/>
    <w:rsid w:val="007C0819"/>
    <w:rsid w:val="007C1EB6"/>
    <w:rsid w:val="007C38FD"/>
    <w:rsid w:val="007C6504"/>
    <w:rsid w:val="007D03F9"/>
    <w:rsid w:val="007D2B30"/>
    <w:rsid w:val="007D33B2"/>
    <w:rsid w:val="007D3E47"/>
    <w:rsid w:val="007D3FCF"/>
    <w:rsid w:val="007D5358"/>
    <w:rsid w:val="007D6375"/>
    <w:rsid w:val="007E0DCA"/>
    <w:rsid w:val="007E0F55"/>
    <w:rsid w:val="007E2608"/>
    <w:rsid w:val="007E34B2"/>
    <w:rsid w:val="007E4C29"/>
    <w:rsid w:val="007E4F65"/>
    <w:rsid w:val="007E7E86"/>
    <w:rsid w:val="007F07AC"/>
    <w:rsid w:val="007F0832"/>
    <w:rsid w:val="007F0A5B"/>
    <w:rsid w:val="007F1414"/>
    <w:rsid w:val="007F5E52"/>
    <w:rsid w:val="008019CA"/>
    <w:rsid w:val="00803704"/>
    <w:rsid w:val="00811A3B"/>
    <w:rsid w:val="00812EC1"/>
    <w:rsid w:val="0081703E"/>
    <w:rsid w:val="00817FCD"/>
    <w:rsid w:val="00821146"/>
    <w:rsid w:val="00824007"/>
    <w:rsid w:val="00826203"/>
    <w:rsid w:val="0082650B"/>
    <w:rsid w:val="0082711B"/>
    <w:rsid w:val="0083069E"/>
    <w:rsid w:val="00832C3C"/>
    <w:rsid w:val="00836953"/>
    <w:rsid w:val="00837EA7"/>
    <w:rsid w:val="0084148D"/>
    <w:rsid w:val="008502EA"/>
    <w:rsid w:val="008535BA"/>
    <w:rsid w:val="00853BB9"/>
    <w:rsid w:val="008548C6"/>
    <w:rsid w:val="00854A6F"/>
    <w:rsid w:val="00856983"/>
    <w:rsid w:val="008601CE"/>
    <w:rsid w:val="00861C08"/>
    <w:rsid w:val="00862FA6"/>
    <w:rsid w:val="00863F2D"/>
    <w:rsid w:val="008657B0"/>
    <w:rsid w:val="00867ECD"/>
    <w:rsid w:val="008709C8"/>
    <w:rsid w:val="00874239"/>
    <w:rsid w:val="00875DF6"/>
    <w:rsid w:val="0087609F"/>
    <w:rsid w:val="00877687"/>
    <w:rsid w:val="00880FF8"/>
    <w:rsid w:val="00883434"/>
    <w:rsid w:val="00883DD9"/>
    <w:rsid w:val="00886DAB"/>
    <w:rsid w:val="00886F7D"/>
    <w:rsid w:val="008906A0"/>
    <w:rsid w:val="008915D4"/>
    <w:rsid w:val="00891FDC"/>
    <w:rsid w:val="00897C3C"/>
    <w:rsid w:val="008A1E9F"/>
    <w:rsid w:val="008A2D64"/>
    <w:rsid w:val="008A426A"/>
    <w:rsid w:val="008A5CAD"/>
    <w:rsid w:val="008A698E"/>
    <w:rsid w:val="008B2AEC"/>
    <w:rsid w:val="008B63EB"/>
    <w:rsid w:val="008B6DE7"/>
    <w:rsid w:val="008B78C7"/>
    <w:rsid w:val="008C0417"/>
    <w:rsid w:val="008C1AB8"/>
    <w:rsid w:val="008C3873"/>
    <w:rsid w:val="008C7847"/>
    <w:rsid w:val="008C78E2"/>
    <w:rsid w:val="008D176B"/>
    <w:rsid w:val="008D2218"/>
    <w:rsid w:val="008D7642"/>
    <w:rsid w:val="008E4E85"/>
    <w:rsid w:val="008E6B78"/>
    <w:rsid w:val="008E6EFD"/>
    <w:rsid w:val="008F17EC"/>
    <w:rsid w:val="008F1838"/>
    <w:rsid w:val="008F2EAD"/>
    <w:rsid w:val="008F329B"/>
    <w:rsid w:val="008F5584"/>
    <w:rsid w:val="008F6050"/>
    <w:rsid w:val="008F75B1"/>
    <w:rsid w:val="0090276D"/>
    <w:rsid w:val="00902C55"/>
    <w:rsid w:val="00902E1C"/>
    <w:rsid w:val="0091297D"/>
    <w:rsid w:val="009141B7"/>
    <w:rsid w:val="00917976"/>
    <w:rsid w:val="00920418"/>
    <w:rsid w:val="00922150"/>
    <w:rsid w:val="0092288B"/>
    <w:rsid w:val="009241B2"/>
    <w:rsid w:val="009241C2"/>
    <w:rsid w:val="009263DE"/>
    <w:rsid w:val="00927441"/>
    <w:rsid w:val="00927C26"/>
    <w:rsid w:val="009336E2"/>
    <w:rsid w:val="00933F4F"/>
    <w:rsid w:val="009500C5"/>
    <w:rsid w:val="00951282"/>
    <w:rsid w:val="009523D5"/>
    <w:rsid w:val="009531A2"/>
    <w:rsid w:val="009534E6"/>
    <w:rsid w:val="0095541E"/>
    <w:rsid w:val="00955804"/>
    <w:rsid w:val="00956C6E"/>
    <w:rsid w:val="009607FD"/>
    <w:rsid w:val="009608B0"/>
    <w:rsid w:val="009614AE"/>
    <w:rsid w:val="0096319A"/>
    <w:rsid w:val="00963922"/>
    <w:rsid w:val="009644C5"/>
    <w:rsid w:val="00966FA3"/>
    <w:rsid w:val="009674BE"/>
    <w:rsid w:val="00967B8F"/>
    <w:rsid w:val="0097342F"/>
    <w:rsid w:val="009754D5"/>
    <w:rsid w:val="00977C65"/>
    <w:rsid w:val="00980E87"/>
    <w:rsid w:val="00981C8E"/>
    <w:rsid w:val="00982B5E"/>
    <w:rsid w:val="00984B4A"/>
    <w:rsid w:val="00986FAE"/>
    <w:rsid w:val="00987327"/>
    <w:rsid w:val="00991C8C"/>
    <w:rsid w:val="00992036"/>
    <w:rsid w:val="009944BF"/>
    <w:rsid w:val="0099649B"/>
    <w:rsid w:val="0099675E"/>
    <w:rsid w:val="00996A7B"/>
    <w:rsid w:val="00996E23"/>
    <w:rsid w:val="009975D7"/>
    <w:rsid w:val="00997987"/>
    <w:rsid w:val="009A1B52"/>
    <w:rsid w:val="009A1B8C"/>
    <w:rsid w:val="009A1E9B"/>
    <w:rsid w:val="009A212E"/>
    <w:rsid w:val="009B0DBB"/>
    <w:rsid w:val="009B171A"/>
    <w:rsid w:val="009B1B73"/>
    <w:rsid w:val="009B3F6D"/>
    <w:rsid w:val="009B5076"/>
    <w:rsid w:val="009B5840"/>
    <w:rsid w:val="009C03E3"/>
    <w:rsid w:val="009C0626"/>
    <w:rsid w:val="009D01F6"/>
    <w:rsid w:val="009D2554"/>
    <w:rsid w:val="009D4035"/>
    <w:rsid w:val="009D7281"/>
    <w:rsid w:val="009D763E"/>
    <w:rsid w:val="009E0D0A"/>
    <w:rsid w:val="009E2324"/>
    <w:rsid w:val="009E3463"/>
    <w:rsid w:val="009E3F4E"/>
    <w:rsid w:val="009E53DB"/>
    <w:rsid w:val="009E62C4"/>
    <w:rsid w:val="009E6AF4"/>
    <w:rsid w:val="009E753C"/>
    <w:rsid w:val="009E79A0"/>
    <w:rsid w:val="009F2059"/>
    <w:rsid w:val="009F2724"/>
    <w:rsid w:val="009F2AF6"/>
    <w:rsid w:val="009F6811"/>
    <w:rsid w:val="009F6D0B"/>
    <w:rsid w:val="009F7E9A"/>
    <w:rsid w:val="00A0060D"/>
    <w:rsid w:val="00A01C04"/>
    <w:rsid w:val="00A076E0"/>
    <w:rsid w:val="00A07CA0"/>
    <w:rsid w:val="00A10EAF"/>
    <w:rsid w:val="00A1118B"/>
    <w:rsid w:val="00A11EF9"/>
    <w:rsid w:val="00A12203"/>
    <w:rsid w:val="00A12AB3"/>
    <w:rsid w:val="00A141E4"/>
    <w:rsid w:val="00A14DBA"/>
    <w:rsid w:val="00A1617D"/>
    <w:rsid w:val="00A16D80"/>
    <w:rsid w:val="00A22B23"/>
    <w:rsid w:val="00A249DA"/>
    <w:rsid w:val="00A25164"/>
    <w:rsid w:val="00A26C61"/>
    <w:rsid w:val="00A30628"/>
    <w:rsid w:val="00A31DB3"/>
    <w:rsid w:val="00A32728"/>
    <w:rsid w:val="00A37797"/>
    <w:rsid w:val="00A40FC5"/>
    <w:rsid w:val="00A41B80"/>
    <w:rsid w:val="00A4597C"/>
    <w:rsid w:val="00A46BB0"/>
    <w:rsid w:val="00A47200"/>
    <w:rsid w:val="00A51EA3"/>
    <w:rsid w:val="00A544FD"/>
    <w:rsid w:val="00A56EDD"/>
    <w:rsid w:val="00A61C44"/>
    <w:rsid w:val="00A63966"/>
    <w:rsid w:val="00A639AD"/>
    <w:rsid w:val="00A63A9A"/>
    <w:rsid w:val="00A67763"/>
    <w:rsid w:val="00A71A51"/>
    <w:rsid w:val="00A72298"/>
    <w:rsid w:val="00A74F03"/>
    <w:rsid w:val="00A8320E"/>
    <w:rsid w:val="00A83611"/>
    <w:rsid w:val="00A83E1B"/>
    <w:rsid w:val="00A851B5"/>
    <w:rsid w:val="00A8555E"/>
    <w:rsid w:val="00A8692B"/>
    <w:rsid w:val="00A875BC"/>
    <w:rsid w:val="00A877B5"/>
    <w:rsid w:val="00A93EC7"/>
    <w:rsid w:val="00A93F36"/>
    <w:rsid w:val="00A93FF4"/>
    <w:rsid w:val="00A97925"/>
    <w:rsid w:val="00AA2A03"/>
    <w:rsid w:val="00AA5EC3"/>
    <w:rsid w:val="00AB3755"/>
    <w:rsid w:val="00AB3A23"/>
    <w:rsid w:val="00AB3F95"/>
    <w:rsid w:val="00AB4F8D"/>
    <w:rsid w:val="00AB5CAB"/>
    <w:rsid w:val="00AC1120"/>
    <w:rsid w:val="00AC22EB"/>
    <w:rsid w:val="00AC48DD"/>
    <w:rsid w:val="00AD15AD"/>
    <w:rsid w:val="00AD171A"/>
    <w:rsid w:val="00AD1C05"/>
    <w:rsid w:val="00AD4F40"/>
    <w:rsid w:val="00AD5334"/>
    <w:rsid w:val="00AD6A14"/>
    <w:rsid w:val="00AD7F53"/>
    <w:rsid w:val="00AE13F7"/>
    <w:rsid w:val="00AE3B22"/>
    <w:rsid w:val="00AE5D16"/>
    <w:rsid w:val="00AE6356"/>
    <w:rsid w:val="00AE669A"/>
    <w:rsid w:val="00AF2587"/>
    <w:rsid w:val="00AF32F3"/>
    <w:rsid w:val="00AF4415"/>
    <w:rsid w:val="00AF596F"/>
    <w:rsid w:val="00B0010B"/>
    <w:rsid w:val="00B00FB7"/>
    <w:rsid w:val="00B01350"/>
    <w:rsid w:val="00B049E4"/>
    <w:rsid w:val="00B04D3B"/>
    <w:rsid w:val="00B063C2"/>
    <w:rsid w:val="00B06B97"/>
    <w:rsid w:val="00B10C38"/>
    <w:rsid w:val="00B147E1"/>
    <w:rsid w:val="00B14AE9"/>
    <w:rsid w:val="00B14C73"/>
    <w:rsid w:val="00B15040"/>
    <w:rsid w:val="00B1673D"/>
    <w:rsid w:val="00B16A0E"/>
    <w:rsid w:val="00B17E51"/>
    <w:rsid w:val="00B20B16"/>
    <w:rsid w:val="00B2153A"/>
    <w:rsid w:val="00B2183C"/>
    <w:rsid w:val="00B23B83"/>
    <w:rsid w:val="00B243B4"/>
    <w:rsid w:val="00B26280"/>
    <w:rsid w:val="00B3095E"/>
    <w:rsid w:val="00B3161E"/>
    <w:rsid w:val="00B32736"/>
    <w:rsid w:val="00B32C95"/>
    <w:rsid w:val="00B32ED2"/>
    <w:rsid w:val="00B3584B"/>
    <w:rsid w:val="00B36535"/>
    <w:rsid w:val="00B36747"/>
    <w:rsid w:val="00B3724B"/>
    <w:rsid w:val="00B404D1"/>
    <w:rsid w:val="00B40611"/>
    <w:rsid w:val="00B413DC"/>
    <w:rsid w:val="00B41965"/>
    <w:rsid w:val="00B41E43"/>
    <w:rsid w:val="00B451EC"/>
    <w:rsid w:val="00B5404C"/>
    <w:rsid w:val="00B63E56"/>
    <w:rsid w:val="00B6466E"/>
    <w:rsid w:val="00B725FE"/>
    <w:rsid w:val="00B72672"/>
    <w:rsid w:val="00B75637"/>
    <w:rsid w:val="00B7599C"/>
    <w:rsid w:val="00B76ABF"/>
    <w:rsid w:val="00B816EC"/>
    <w:rsid w:val="00B8228E"/>
    <w:rsid w:val="00B83636"/>
    <w:rsid w:val="00B8390F"/>
    <w:rsid w:val="00B87920"/>
    <w:rsid w:val="00B879EA"/>
    <w:rsid w:val="00B90130"/>
    <w:rsid w:val="00B91205"/>
    <w:rsid w:val="00B93DE3"/>
    <w:rsid w:val="00B95887"/>
    <w:rsid w:val="00B97004"/>
    <w:rsid w:val="00BA19AC"/>
    <w:rsid w:val="00BA30BD"/>
    <w:rsid w:val="00BA4277"/>
    <w:rsid w:val="00BA5603"/>
    <w:rsid w:val="00BA5E99"/>
    <w:rsid w:val="00BA6457"/>
    <w:rsid w:val="00BA7D8E"/>
    <w:rsid w:val="00BB034B"/>
    <w:rsid w:val="00BB0F19"/>
    <w:rsid w:val="00BB2670"/>
    <w:rsid w:val="00BB3173"/>
    <w:rsid w:val="00BB731B"/>
    <w:rsid w:val="00BC0032"/>
    <w:rsid w:val="00BC19D9"/>
    <w:rsid w:val="00BC1D4E"/>
    <w:rsid w:val="00BC2BAA"/>
    <w:rsid w:val="00BC5154"/>
    <w:rsid w:val="00BD0E2B"/>
    <w:rsid w:val="00BD4DDC"/>
    <w:rsid w:val="00BD6044"/>
    <w:rsid w:val="00BE01BE"/>
    <w:rsid w:val="00BE2D13"/>
    <w:rsid w:val="00BE3401"/>
    <w:rsid w:val="00BE390D"/>
    <w:rsid w:val="00BE3966"/>
    <w:rsid w:val="00BE4E0E"/>
    <w:rsid w:val="00BE5419"/>
    <w:rsid w:val="00BE693C"/>
    <w:rsid w:val="00BE6F87"/>
    <w:rsid w:val="00BE78D3"/>
    <w:rsid w:val="00BF0530"/>
    <w:rsid w:val="00BF2E1D"/>
    <w:rsid w:val="00BF4C94"/>
    <w:rsid w:val="00BF64C4"/>
    <w:rsid w:val="00BF6C3E"/>
    <w:rsid w:val="00BF71D9"/>
    <w:rsid w:val="00C00530"/>
    <w:rsid w:val="00C04AB2"/>
    <w:rsid w:val="00C0653A"/>
    <w:rsid w:val="00C11973"/>
    <w:rsid w:val="00C13234"/>
    <w:rsid w:val="00C13886"/>
    <w:rsid w:val="00C15959"/>
    <w:rsid w:val="00C20ABB"/>
    <w:rsid w:val="00C219AB"/>
    <w:rsid w:val="00C23049"/>
    <w:rsid w:val="00C25281"/>
    <w:rsid w:val="00C264C3"/>
    <w:rsid w:val="00C279B9"/>
    <w:rsid w:val="00C32BCB"/>
    <w:rsid w:val="00C332EB"/>
    <w:rsid w:val="00C35E3D"/>
    <w:rsid w:val="00C36B4B"/>
    <w:rsid w:val="00C3702B"/>
    <w:rsid w:val="00C37409"/>
    <w:rsid w:val="00C37433"/>
    <w:rsid w:val="00C4000E"/>
    <w:rsid w:val="00C40FE5"/>
    <w:rsid w:val="00C44BCD"/>
    <w:rsid w:val="00C45155"/>
    <w:rsid w:val="00C451F9"/>
    <w:rsid w:val="00C47533"/>
    <w:rsid w:val="00C516D1"/>
    <w:rsid w:val="00C51B2D"/>
    <w:rsid w:val="00C51D0A"/>
    <w:rsid w:val="00C5206C"/>
    <w:rsid w:val="00C5339E"/>
    <w:rsid w:val="00C558D3"/>
    <w:rsid w:val="00C55F83"/>
    <w:rsid w:val="00C56F5C"/>
    <w:rsid w:val="00C61368"/>
    <w:rsid w:val="00C61B3A"/>
    <w:rsid w:val="00C636F5"/>
    <w:rsid w:val="00C647EE"/>
    <w:rsid w:val="00C7149D"/>
    <w:rsid w:val="00C75D6C"/>
    <w:rsid w:val="00C75FEC"/>
    <w:rsid w:val="00C7736B"/>
    <w:rsid w:val="00C823AB"/>
    <w:rsid w:val="00C96153"/>
    <w:rsid w:val="00C96ACB"/>
    <w:rsid w:val="00CA1540"/>
    <w:rsid w:val="00CA1E00"/>
    <w:rsid w:val="00CA2BE9"/>
    <w:rsid w:val="00CA2C86"/>
    <w:rsid w:val="00CA3E2B"/>
    <w:rsid w:val="00CA521E"/>
    <w:rsid w:val="00CB0BF8"/>
    <w:rsid w:val="00CB3990"/>
    <w:rsid w:val="00CB4ACE"/>
    <w:rsid w:val="00CB7C95"/>
    <w:rsid w:val="00CC023E"/>
    <w:rsid w:val="00CC08C0"/>
    <w:rsid w:val="00CC0CA7"/>
    <w:rsid w:val="00CC2273"/>
    <w:rsid w:val="00CC35A5"/>
    <w:rsid w:val="00CC43EF"/>
    <w:rsid w:val="00CC4D86"/>
    <w:rsid w:val="00CD1BA7"/>
    <w:rsid w:val="00CD3034"/>
    <w:rsid w:val="00CD46D2"/>
    <w:rsid w:val="00CD653A"/>
    <w:rsid w:val="00CE433A"/>
    <w:rsid w:val="00CE47C5"/>
    <w:rsid w:val="00CE4E90"/>
    <w:rsid w:val="00CE5FEE"/>
    <w:rsid w:val="00CE6C5A"/>
    <w:rsid w:val="00CF1B2D"/>
    <w:rsid w:val="00CF296E"/>
    <w:rsid w:val="00CF4AD5"/>
    <w:rsid w:val="00CF73DD"/>
    <w:rsid w:val="00D00377"/>
    <w:rsid w:val="00D0045D"/>
    <w:rsid w:val="00D016F3"/>
    <w:rsid w:val="00D01E4D"/>
    <w:rsid w:val="00D02B51"/>
    <w:rsid w:val="00D036EF"/>
    <w:rsid w:val="00D04F0D"/>
    <w:rsid w:val="00D10678"/>
    <w:rsid w:val="00D10CB9"/>
    <w:rsid w:val="00D10F24"/>
    <w:rsid w:val="00D12598"/>
    <w:rsid w:val="00D14142"/>
    <w:rsid w:val="00D16879"/>
    <w:rsid w:val="00D2058C"/>
    <w:rsid w:val="00D21107"/>
    <w:rsid w:val="00D22A2D"/>
    <w:rsid w:val="00D22F5D"/>
    <w:rsid w:val="00D22FF1"/>
    <w:rsid w:val="00D32529"/>
    <w:rsid w:val="00D34DC5"/>
    <w:rsid w:val="00D411DC"/>
    <w:rsid w:val="00D4259D"/>
    <w:rsid w:val="00D42AA7"/>
    <w:rsid w:val="00D456AE"/>
    <w:rsid w:val="00D4678B"/>
    <w:rsid w:val="00D526A2"/>
    <w:rsid w:val="00D5388B"/>
    <w:rsid w:val="00D539A0"/>
    <w:rsid w:val="00D5421D"/>
    <w:rsid w:val="00D63B89"/>
    <w:rsid w:val="00D645F3"/>
    <w:rsid w:val="00D651EB"/>
    <w:rsid w:val="00D65A2A"/>
    <w:rsid w:val="00D7791C"/>
    <w:rsid w:val="00D80B78"/>
    <w:rsid w:val="00D83132"/>
    <w:rsid w:val="00D876BA"/>
    <w:rsid w:val="00D90766"/>
    <w:rsid w:val="00D926C8"/>
    <w:rsid w:val="00D93DC7"/>
    <w:rsid w:val="00D9481F"/>
    <w:rsid w:val="00D951AA"/>
    <w:rsid w:val="00D95D09"/>
    <w:rsid w:val="00D964AB"/>
    <w:rsid w:val="00DA0819"/>
    <w:rsid w:val="00DA3A4A"/>
    <w:rsid w:val="00DA533C"/>
    <w:rsid w:val="00DA5581"/>
    <w:rsid w:val="00DA6460"/>
    <w:rsid w:val="00DA654A"/>
    <w:rsid w:val="00DB1048"/>
    <w:rsid w:val="00DB577E"/>
    <w:rsid w:val="00DC2B29"/>
    <w:rsid w:val="00DC5120"/>
    <w:rsid w:val="00DC5B36"/>
    <w:rsid w:val="00DD3574"/>
    <w:rsid w:val="00DD3717"/>
    <w:rsid w:val="00DD44AA"/>
    <w:rsid w:val="00DD4F74"/>
    <w:rsid w:val="00DD7D8C"/>
    <w:rsid w:val="00DE577B"/>
    <w:rsid w:val="00DE593E"/>
    <w:rsid w:val="00DF3F26"/>
    <w:rsid w:val="00DF426B"/>
    <w:rsid w:val="00DF4E38"/>
    <w:rsid w:val="00DF54F3"/>
    <w:rsid w:val="00DF5FDE"/>
    <w:rsid w:val="00DF63E4"/>
    <w:rsid w:val="00DF6F5C"/>
    <w:rsid w:val="00E01D13"/>
    <w:rsid w:val="00E03C60"/>
    <w:rsid w:val="00E0505B"/>
    <w:rsid w:val="00E0516F"/>
    <w:rsid w:val="00E061C3"/>
    <w:rsid w:val="00E07A47"/>
    <w:rsid w:val="00E106BE"/>
    <w:rsid w:val="00E1265E"/>
    <w:rsid w:val="00E15D1B"/>
    <w:rsid w:val="00E172F6"/>
    <w:rsid w:val="00E20811"/>
    <w:rsid w:val="00E226D1"/>
    <w:rsid w:val="00E230AE"/>
    <w:rsid w:val="00E2376A"/>
    <w:rsid w:val="00E253C6"/>
    <w:rsid w:val="00E25AA3"/>
    <w:rsid w:val="00E25BA2"/>
    <w:rsid w:val="00E26E07"/>
    <w:rsid w:val="00E3030C"/>
    <w:rsid w:val="00E32448"/>
    <w:rsid w:val="00E37CD3"/>
    <w:rsid w:val="00E41629"/>
    <w:rsid w:val="00E435A9"/>
    <w:rsid w:val="00E50564"/>
    <w:rsid w:val="00E50B1A"/>
    <w:rsid w:val="00E50EE8"/>
    <w:rsid w:val="00E51BD1"/>
    <w:rsid w:val="00E52A0C"/>
    <w:rsid w:val="00E53863"/>
    <w:rsid w:val="00E539CD"/>
    <w:rsid w:val="00E54B1E"/>
    <w:rsid w:val="00E54E36"/>
    <w:rsid w:val="00E54EA6"/>
    <w:rsid w:val="00E56535"/>
    <w:rsid w:val="00E5794D"/>
    <w:rsid w:val="00E60271"/>
    <w:rsid w:val="00E605E3"/>
    <w:rsid w:val="00E6156A"/>
    <w:rsid w:val="00E63050"/>
    <w:rsid w:val="00E64FFD"/>
    <w:rsid w:val="00E65739"/>
    <w:rsid w:val="00E6701A"/>
    <w:rsid w:val="00E723F8"/>
    <w:rsid w:val="00E72FE1"/>
    <w:rsid w:val="00E73C76"/>
    <w:rsid w:val="00E74DFA"/>
    <w:rsid w:val="00E74E17"/>
    <w:rsid w:val="00E76D03"/>
    <w:rsid w:val="00E7746B"/>
    <w:rsid w:val="00E82CE7"/>
    <w:rsid w:val="00E90D49"/>
    <w:rsid w:val="00E90E98"/>
    <w:rsid w:val="00E92D8D"/>
    <w:rsid w:val="00E9426F"/>
    <w:rsid w:val="00E96F5D"/>
    <w:rsid w:val="00E9781F"/>
    <w:rsid w:val="00EA13E3"/>
    <w:rsid w:val="00EA2BEA"/>
    <w:rsid w:val="00EA3045"/>
    <w:rsid w:val="00EA4CF9"/>
    <w:rsid w:val="00EA6EC3"/>
    <w:rsid w:val="00EB0155"/>
    <w:rsid w:val="00EB1ED5"/>
    <w:rsid w:val="00EB42B1"/>
    <w:rsid w:val="00EB6453"/>
    <w:rsid w:val="00EB6D9D"/>
    <w:rsid w:val="00EC0206"/>
    <w:rsid w:val="00EC3D6D"/>
    <w:rsid w:val="00EC468D"/>
    <w:rsid w:val="00EC46F1"/>
    <w:rsid w:val="00EC60C1"/>
    <w:rsid w:val="00ED0E0B"/>
    <w:rsid w:val="00ED24F0"/>
    <w:rsid w:val="00EE1593"/>
    <w:rsid w:val="00EE2363"/>
    <w:rsid w:val="00EE267D"/>
    <w:rsid w:val="00EE4E9B"/>
    <w:rsid w:val="00EE50D8"/>
    <w:rsid w:val="00EE570C"/>
    <w:rsid w:val="00EE6A91"/>
    <w:rsid w:val="00EF5EFC"/>
    <w:rsid w:val="00EF67F5"/>
    <w:rsid w:val="00EF749F"/>
    <w:rsid w:val="00EF7C1B"/>
    <w:rsid w:val="00F0262A"/>
    <w:rsid w:val="00F02BC4"/>
    <w:rsid w:val="00F03618"/>
    <w:rsid w:val="00F04001"/>
    <w:rsid w:val="00F0450C"/>
    <w:rsid w:val="00F04DC8"/>
    <w:rsid w:val="00F05128"/>
    <w:rsid w:val="00F05A6C"/>
    <w:rsid w:val="00F06305"/>
    <w:rsid w:val="00F072DB"/>
    <w:rsid w:val="00F1229A"/>
    <w:rsid w:val="00F128CD"/>
    <w:rsid w:val="00F15F7C"/>
    <w:rsid w:val="00F1681B"/>
    <w:rsid w:val="00F20F5C"/>
    <w:rsid w:val="00F219B9"/>
    <w:rsid w:val="00F22FC6"/>
    <w:rsid w:val="00F359FF"/>
    <w:rsid w:val="00F35B7E"/>
    <w:rsid w:val="00F40C4C"/>
    <w:rsid w:val="00F411F3"/>
    <w:rsid w:val="00F45CE2"/>
    <w:rsid w:val="00F45E6B"/>
    <w:rsid w:val="00F51A35"/>
    <w:rsid w:val="00F53D02"/>
    <w:rsid w:val="00F5680E"/>
    <w:rsid w:val="00F56FC2"/>
    <w:rsid w:val="00F57E75"/>
    <w:rsid w:val="00F623DE"/>
    <w:rsid w:val="00F62AA1"/>
    <w:rsid w:val="00F6363E"/>
    <w:rsid w:val="00F6463C"/>
    <w:rsid w:val="00F64C25"/>
    <w:rsid w:val="00F71101"/>
    <w:rsid w:val="00F712E7"/>
    <w:rsid w:val="00F777B3"/>
    <w:rsid w:val="00F8036C"/>
    <w:rsid w:val="00F87E44"/>
    <w:rsid w:val="00F90792"/>
    <w:rsid w:val="00F91117"/>
    <w:rsid w:val="00F91471"/>
    <w:rsid w:val="00F92C74"/>
    <w:rsid w:val="00F9341F"/>
    <w:rsid w:val="00F95E80"/>
    <w:rsid w:val="00FA0A27"/>
    <w:rsid w:val="00FA1C50"/>
    <w:rsid w:val="00FA690D"/>
    <w:rsid w:val="00FB032D"/>
    <w:rsid w:val="00FB2C30"/>
    <w:rsid w:val="00FB3817"/>
    <w:rsid w:val="00FB56AD"/>
    <w:rsid w:val="00FB6EB0"/>
    <w:rsid w:val="00FB73BF"/>
    <w:rsid w:val="00FC2DC1"/>
    <w:rsid w:val="00FC5DDD"/>
    <w:rsid w:val="00FC5F31"/>
    <w:rsid w:val="00FC79D1"/>
    <w:rsid w:val="00FD10D8"/>
    <w:rsid w:val="00FD1E9B"/>
    <w:rsid w:val="00FD79C9"/>
    <w:rsid w:val="00FE04C7"/>
    <w:rsid w:val="00FE2701"/>
    <w:rsid w:val="00FE3F16"/>
    <w:rsid w:val="00FF3601"/>
    <w:rsid w:val="00FF4E15"/>
    <w:rsid w:val="00FF4E5D"/>
    <w:rsid w:val="00FF67A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1A1250BD"/>
  <w15:docId w15:val="{EC129F74-6B1F-41E7-9BE7-D03E2C77C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6F87"/>
  </w:style>
  <w:style w:type="paragraph" w:styleId="Heading1">
    <w:name w:val="heading 1"/>
    <w:basedOn w:val="Normal"/>
    <w:next w:val="Normal"/>
    <w:link w:val="Heading1Char"/>
    <w:uiPriority w:val="9"/>
    <w:qFormat/>
    <w:rsid w:val="004D447A"/>
    <w:pPr>
      <w:shd w:val="clear" w:color="auto" w:fill="001547"/>
      <w:spacing w:after="0"/>
      <w:ind w:left="360" w:hanging="360"/>
      <w:outlineLvl w:val="0"/>
    </w:pPr>
    <w:rPr>
      <w:rFonts w:ascii="Century Gothic" w:hAnsi="Century Gothic"/>
      <w:b/>
      <w:sz w:val="28"/>
    </w:rPr>
  </w:style>
  <w:style w:type="paragraph" w:styleId="Heading2">
    <w:name w:val="heading 2"/>
    <w:basedOn w:val="Normal"/>
    <w:next w:val="Normal"/>
    <w:link w:val="Heading2Char"/>
    <w:uiPriority w:val="9"/>
    <w:unhideWhenUsed/>
    <w:qFormat/>
    <w:rsid w:val="004D447A"/>
    <w:pPr>
      <w:shd w:val="clear" w:color="auto" w:fill="4EADB9"/>
      <w:spacing w:after="0"/>
      <w:ind w:left="360"/>
      <w:outlineLvl w:val="1"/>
    </w:pPr>
    <w:rPr>
      <w:rFonts w:ascii="Century Gothic" w:hAnsi="Century Gothic"/>
      <w:b/>
      <w:color w:val="FFFFFF" w:themeColor="background1"/>
      <w:sz w:val="24"/>
    </w:rPr>
  </w:style>
  <w:style w:type="paragraph" w:styleId="Heading3">
    <w:name w:val="heading 3"/>
    <w:basedOn w:val="Normal"/>
    <w:next w:val="Normal"/>
    <w:link w:val="Heading3Char"/>
    <w:uiPriority w:val="9"/>
    <w:unhideWhenUsed/>
    <w:qFormat/>
    <w:rsid w:val="004D447A"/>
    <w:pPr>
      <w:spacing w:after="0"/>
      <w:ind w:left="360"/>
      <w:outlineLvl w:val="2"/>
    </w:pPr>
    <w:rPr>
      <w:rFonts w:ascii="Century Gothic" w:hAnsi="Century Gothic"/>
      <w:b/>
      <w:color w:val="004C7F"/>
    </w:rPr>
  </w:style>
  <w:style w:type="paragraph" w:styleId="Heading4">
    <w:name w:val="heading 4"/>
    <w:basedOn w:val="Normal"/>
    <w:next w:val="Normal"/>
    <w:link w:val="Heading4Char"/>
    <w:uiPriority w:val="9"/>
    <w:unhideWhenUsed/>
    <w:qFormat/>
    <w:rsid w:val="004D447A"/>
    <w:pPr>
      <w:shd w:val="clear" w:color="auto" w:fill="D6A133"/>
      <w:spacing w:after="0"/>
      <w:ind w:left="720"/>
      <w:outlineLvl w:val="3"/>
    </w:pPr>
    <w:rPr>
      <w:rFonts w:ascii="Century Gothic" w:eastAsia="Times New Roman" w:hAnsi="Century Gothic" w:cs="Times New Roman"/>
      <w:b/>
      <w:color w:val="FFFFFF" w:themeColor="background1"/>
    </w:rPr>
  </w:style>
  <w:style w:type="paragraph" w:styleId="Heading5">
    <w:name w:val="heading 5"/>
    <w:basedOn w:val="Normal"/>
    <w:next w:val="Normal"/>
    <w:link w:val="Heading5Char"/>
    <w:uiPriority w:val="9"/>
    <w:unhideWhenUsed/>
    <w:qFormat/>
    <w:rsid w:val="004D447A"/>
    <w:pPr>
      <w:spacing w:after="0"/>
      <w:ind w:left="720"/>
      <w:outlineLvl w:val="4"/>
    </w:pPr>
    <w:rPr>
      <w:rFonts w:ascii="Century Gothic" w:hAnsi="Century Gothic" w:cs="Times New Roman"/>
      <w:b/>
      <w:color w:val="004C7F"/>
    </w:rPr>
  </w:style>
  <w:style w:type="paragraph" w:styleId="Heading6">
    <w:name w:val="heading 6"/>
    <w:basedOn w:val="Normal"/>
    <w:next w:val="Normal"/>
    <w:link w:val="Heading6Char"/>
    <w:uiPriority w:val="9"/>
    <w:unhideWhenUsed/>
    <w:qFormat/>
    <w:rsid w:val="005D138B"/>
    <w:pPr>
      <w:shd w:val="clear" w:color="auto" w:fill="004C7F"/>
      <w:spacing w:after="0"/>
      <w:ind w:left="1080"/>
      <w:outlineLvl w:val="5"/>
    </w:pPr>
    <w:rPr>
      <w:rFonts w:ascii="Century Gothic" w:eastAsia="Times New Roman" w:hAnsi="Century Gothic" w:cs="Times New Roman"/>
      <w:b/>
    </w:rPr>
  </w:style>
  <w:style w:type="paragraph" w:styleId="Heading7">
    <w:name w:val="heading 7"/>
    <w:basedOn w:val="Heading5"/>
    <w:next w:val="Normal"/>
    <w:link w:val="Heading7Char"/>
    <w:uiPriority w:val="9"/>
    <w:unhideWhenUsed/>
    <w:qFormat/>
    <w:rsid w:val="0045036D"/>
    <w:pPr>
      <w:ind w:left="1080"/>
      <w:outlineLvl w:val="6"/>
    </w:pPr>
  </w:style>
  <w:style w:type="paragraph" w:styleId="Heading8">
    <w:name w:val="heading 8"/>
    <w:basedOn w:val="Normal"/>
    <w:next w:val="Normal"/>
    <w:link w:val="Heading8Char"/>
    <w:uiPriority w:val="9"/>
    <w:semiHidden/>
    <w:unhideWhenUsed/>
    <w:qFormat/>
    <w:rsid w:val="00BE6F87"/>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BE6F8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E6F87"/>
    <w:pPr>
      <w:ind w:left="720"/>
      <w:contextualSpacing/>
    </w:pPr>
  </w:style>
  <w:style w:type="paragraph" w:customStyle="1" w:styleId="Default">
    <w:name w:val="Default"/>
    <w:rsid w:val="004107BA"/>
    <w:pPr>
      <w:autoSpaceDE w:val="0"/>
      <w:autoSpaceDN w:val="0"/>
      <w:adjustRightInd w:val="0"/>
      <w:spacing w:after="0" w:line="240" w:lineRule="auto"/>
    </w:pPr>
    <w:rPr>
      <w:rFonts w:ascii="Courier New" w:hAnsi="Courier New" w:cs="Courier New"/>
      <w:color w:val="000000"/>
      <w:sz w:val="24"/>
      <w:szCs w:val="24"/>
    </w:rPr>
  </w:style>
  <w:style w:type="table" w:styleId="TableGrid">
    <w:name w:val="Table Grid"/>
    <w:basedOn w:val="TableNormal"/>
    <w:uiPriority w:val="59"/>
    <w:rsid w:val="00FB73B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C40F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0FE5"/>
    <w:rPr>
      <w:rFonts w:ascii="Tahoma" w:hAnsi="Tahoma" w:cs="Tahoma"/>
      <w:sz w:val="16"/>
      <w:szCs w:val="16"/>
    </w:rPr>
  </w:style>
  <w:style w:type="paragraph" w:styleId="Header">
    <w:name w:val="header"/>
    <w:basedOn w:val="Normal"/>
    <w:link w:val="HeaderChar"/>
    <w:uiPriority w:val="99"/>
    <w:unhideWhenUsed/>
    <w:rsid w:val="00880F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0FF8"/>
  </w:style>
  <w:style w:type="paragraph" w:styleId="Footer">
    <w:name w:val="footer"/>
    <w:basedOn w:val="Normal"/>
    <w:link w:val="FooterChar"/>
    <w:uiPriority w:val="99"/>
    <w:unhideWhenUsed/>
    <w:rsid w:val="00880F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0FF8"/>
  </w:style>
  <w:style w:type="character" w:customStyle="1" w:styleId="bodycopy1">
    <w:name w:val="bodycopy1"/>
    <w:basedOn w:val="DefaultParagraphFont"/>
    <w:uiPriority w:val="99"/>
    <w:rsid w:val="00605D86"/>
    <w:rPr>
      <w:rFonts w:ascii="Tahoma" w:hAnsi="Tahoma" w:cs="Tahoma"/>
      <w:color w:val="000000"/>
      <w:spacing w:val="15"/>
      <w:sz w:val="16"/>
      <w:szCs w:val="16"/>
    </w:rPr>
  </w:style>
  <w:style w:type="character" w:customStyle="1" w:styleId="Heading5Char">
    <w:name w:val="Heading 5 Char"/>
    <w:basedOn w:val="DefaultParagraphFont"/>
    <w:link w:val="Heading5"/>
    <w:uiPriority w:val="9"/>
    <w:rsid w:val="004D447A"/>
    <w:rPr>
      <w:rFonts w:ascii="Century Gothic" w:hAnsi="Century Gothic" w:cs="Times New Roman"/>
      <w:b/>
      <w:color w:val="004C7F"/>
    </w:rPr>
  </w:style>
  <w:style w:type="paragraph" w:styleId="NormalWeb">
    <w:name w:val="Normal (Web)"/>
    <w:basedOn w:val="Normal"/>
    <w:uiPriority w:val="99"/>
    <w:unhideWhenUsed/>
    <w:rsid w:val="003F495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E6F87"/>
    <w:rPr>
      <w:i/>
      <w:iCs/>
    </w:rPr>
  </w:style>
  <w:style w:type="character" w:customStyle="1" w:styleId="Heading2Char">
    <w:name w:val="Heading 2 Char"/>
    <w:basedOn w:val="DefaultParagraphFont"/>
    <w:link w:val="Heading2"/>
    <w:uiPriority w:val="9"/>
    <w:rsid w:val="004D447A"/>
    <w:rPr>
      <w:rFonts w:ascii="Century Gothic" w:hAnsi="Century Gothic"/>
      <w:b/>
      <w:color w:val="FFFFFF" w:themeColor="background1"/>
      <w:sz w:val="24"/>
      <w:shd w:val="clear" w:color="auto" w:fill="4EADB9"/>
    </w:rPr>
  </w:style>
  <w:style w:type="character" w:styleId="Strong">
    <w:name w:val="Strong"/>
    <w:basedOn w:val="DefaultParagraphFont"/>
    <w:uiPriority w:val="22"/>
    <w:qFormat/>
    <w:rsid w:val="00BE6F87"/>
    <w:rPr>
      <w:b/>
      <w:bCs/>
    </w:rPr>
  </w:style>
  <w:style w:type="character" w:styleId="Hyperlink">
    <w:name w:val="Hyperlink"/>
    <w:basedOn w:val="DefaultParagraphFont"/>
    <w:uiPriority w:val="99"/>
    <w:unhideWhenUsed/>
    <w:rsid w:val="002548AE"/>
    <w:rPr>
      <w:color w:val="0000FF"/>
      <w:u w:val="single"/>
    </w:rPr>
  </w:style>
  <w:style w:type="character" w:customStyle="1" w:styleId="e24kjd">
    <w:name w:val="e24kjd"/>
    <w:basedOn w:val="DefaultParagraphFont"/>
    <w:rsid w:val="00F05A6C"/>
  </w:style>
  <w:style w:type="character" w:customStyle="1" w:styleId="st">
    <w:name w:val="st"/>
    <w:basedOn w:val="DefaultParagraphFont"/>
    <w:rsid w:val="00CE433A"/>
  </w:style>
  <w:style w:type="character" w:customStyle="1" w:styleId="w8qarf">
    <w:name w:val="w8qarf"/>
    <w:basedOn w:val="DefaultParagraphFont"/>
    <w:rsid w:val="00B14AE9"/>
  </w:style>
  <w:style w:type="character" w:customStyle="1" w:styleId="lrzxr">
    <w:name w:val="lrzxr"/>
    <w:basedOn w:val="DefaultParagraphFont"/>
    <w:rsid w:val="00B14AE9"/>
  </w:style>
  <w:style w:type="paragraph" w:styleId="BodyText">
    <w:name w:val="Body Text"/>
    <w:basedOn w:val="Normal"/>
    <w:link w:val="BodyTextChar"/>
    <w:uiPriority w:val="1"/>
    <w:rsid w:val="007A143D"/>
    <w:pPr>
      <w:widowControl w:val="0"/>
      <w:spacing w:before="4" w:after="0" w:line="240" w:lineRule="auto"/>
      <w:ind w:left="120" w:firstLine="360"/>
    </w:pPr>
    <w:rPr>
      <w:rFonts w:ascii="Times New Roman" w:eastAsia="Times New Roman" w:hAnsi="Times New Roman"/>
      <w:sz w:val="24"/>
    </w:rPr>
  </w:style>
  <w:style w:type="character" w:customStyle="1" w:styleId="BodyTextChar">
    <w:name w:val="Body Text Char"/>
    <w:basedOn w:val="DefaultParagraphFont"/>
    <w:link w:val="BodyText"/>
    <w:uiPriority w:val="1"/>
    <w:rsid w:val="007A143D"/>
    <w:rPr>
      <w:rFonts w:ascii="Times New Roman" w:eastAsia="Times New Roman" w:hAnsi="Times New Roman"/>
      <w:sz w:val="24"/>
    </w:rPr>
  </w:style>
  <w:style w:type="character" w:customStyle="1" w:styleId="Heading1Char">
    <w:name w:val="Heading 1 Char"/>
    <w:basedOn w:val="DefaultParagraphFont"/>
    <w:link w:val="Heading1"/>
    <w:uiPriority w:val="9"/>
    <w:rsid w:val="004D447A"/>
    <w:rPr>
      <w:rFonts w:ascii="Century Gothic" w:hAnsi="Century Gothic"/>
      <w:b/>
      <w:sz w:val="28"/>
      <w:shd w:val="clear" w:color="auto" w:fill="001547"/>
    </w:rPr>
  </w:style>
  <w:style w:type="paragraph" w:styleId="Subtitle">
    <w:name w:val="Subtitle"/>
    <w:basedOn w:val="Normal"/>
    <w:next w:val="Normal"/>
    <w:link w:val="SubtitleChar"/>
    <w:uiPriority w:val="11"/>
    <w:qFormat/>
    <w:rsid w:val="00BE6F8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E6F87"/>
    <w:rPr>
      <w:rFonts w:asciiTheme="majorHAnsi" w:eastAsiaTheme="majorEastAsia" w:hAnsiTheme="majorHAnsi" w:cstheme="majorBidi"/>
      <w:i/>
      <w:iCs/>
      <w:color w:val="4F81BD" w:themeColor="accent1"/>
      <w:spacing w:val="15"/>
      <w:sz w:val="24"/>
      <w:szCs w:val="24"/>
    </w:rPr>
  </w:style>
  <w:style w:type="character" w:customStyle="1" w:styleId="ListParagraphChar">
    <w:name w:val="List Paragraph Char"/>
    <w:basedOn w:val="DefaultParagraphFont"/>
    <w:link w:val="ListParagraph"/>
    <w:uiPriority w:val="34"/>
    <w:rsid w:val="006138D7"/>
  </w:style>
  <w:style w:type="paragraph" w:styleId="TOC1">
    <w:name w:val="toc 1"/>
    <w:basedOn w:val="Normal"/>
    <w:next w:val="Normal"/>
    <w:autoRedefine/>
    <w:uiPriority w:val="39"/>
    <w:unhideWhenUsed/>
    <w:rsid w:val="00A61C44"/>
    <w:pPr>
      <w:tabs>
        <w:tab w:val="left" w:pos="1620"/>
        <w:tab w:val="left" w:pos="1710"/>
        <w:tab w:val="right" w:leader="dot" w:pos="9350"/>
      </w:tabs>
      <w:spacing w:after="100"/>
    </w:pPr>
    <w:rPr>
      <w:rFonts w:ascii="Times New Roman" w:eastAsia="Calibri" w:hAnsi="Times New Roman" w:cs="Times New Roman"/>
      <w:b/>
      <w:noProof/>
    </w:rPr>
  </w:style>
  <w:style w:type="paragraph" w:styleId="NoSpacing">
    <w:name w:val="No Spacing"/>
    <w:uiPriority w:val="1"/>
    <w:qFormat/>
    <w:rsid w:val="00BE6F87"/>
    <w:pPr>
      <w:spacing w:after="0" w:line="240" w:lineRule="auto"/>
    </w:pPr>
  </w:style>
  <w:style w:type="paragraph" w:styleId="CommentText">
    <w:name w:val="annotation text"/>
    <w:basedOn w:val="Normal"/>
    <w:link w:val="CommentTextChar"/>
    <w:uiPriority w:val="99"/>
    <w:unhideWhenUsed/>
    <w:rsid w:val="00C823AB"/>
    <w:pPr>
      <w:spacing w:line="240" w:lineRule="auto"/>
    </w:pPr>
    <w:rPr>
      <w:sz w:val="20"/>
      <w:szCs w:val="20"/>
    </w:rPr>
  </w:style>
  <w:style w:type="character" w:customStyle="1" w:styleId="CommentTextChar">
    <w:name w:val="Comment Text Char"/>
    <w:basedOn w:val="DefaultParagraphFont"/>
    <w:link w:val="CommentText"/>
    <w:uiPriority w:val="99"/>
    <w:rsid w:val="00C823AB"/>
    <w:rPr>
      <w:sz w:val="20"/>
      <w:szCs w:val="20"/>
    </w:rPr>
  </w:style>
  <w:style w:type="character" w:customStyle="1" w:styleId="Heading3Char">
    <w:name w:val="Heading 3 Char"/>
    <w:basedOn w:val="DefaultParagraphFont"/>
    <w:link w:val="Heading3"/>
    <w:uiPriority w:val="9"/>
    <w:rsid w:val="004D447A"/>
    <w:rPr>
      <w:rFonts w:ascii="Century Gothic" w:hAnsi="Century Gothic"/>
      <w:b/>
      <w:color w:val="004C7F"/>
    </w:rPr>
  </w:style>
  <w:style w:type="character" w:customStyle="1" w:styleId="text">
    <w:name w:val="text"/>
    <w:basedOn w:val="DefaultParagraphFont"/>
    <w:rsid w:val="00301EEC"/>
  </w:style>
  <w:style w:type="character" w:customStyle="1" w:styleId="Heading4Char">
    <w:name w:val="Heading 4 Char"/>
    <w:basedOn w:val="DefaultParagraphFont"/>
    <w:link w:val="Heading4"/>
    <w:uiPriority w:val="9"/>
    <w:rsid w:val="004D447A"/>
    <w:rPr>
      <w:rFonts w:ascii="Century Gothic" w:eastAsia="Times New Roman" w:hAnsi="Century Gothic" w:cs="Times New Roman"/>
      <w:b/>
      <w:color w:val="FFFFFF" w:themeColor="background1"/>
      <w:shd w:val="clear" w:color="auto" w:fill="D6A133"/>
    </w:rPr>
  </w:style>
  <w:style w:type="character" w:customStyle="1" w:styleId="Heading6Char">
    <w:name w:val="Heading 6 Char"/>
    <w:basedOn w:val="DefaultParagraphFont"/>
    <w:link w:val="Heading6"/>
    <w:uiPriority w:val="9"/>
    <w:rsid w:val="005D138B"/>
    <w:rPr>
      <w:rFonts w:ascii="Century Gothic" w:eastAsia="Times New Roman" w:hAnsi="Century Gothic" w:cs="Times New Roman"/>
      <w:b/>
      <w:shd w:val="clear" w:color="auto" w:fill="004C7F"/>
    </w:rPr>
  </w:style>
  <w:style w:type="character" w:customStyle="1" w:styleId="Heading7Char">
    <w:name w:val="Heading 7 Char"/>
    <w:basedOn w:val="DefaultParagraphFont"/>
    <w:link w:val="Heading7"/>
    <w:uiPriority w:val="9"/>
    <w:rsid w:val="0045036D"/>
    <w:rPr>
      <w:rFonts w:ascii="Century Gothic" w:hAnsi="Century Gothic" w:cs="Times New Roman"/>
      <w:b/>
      <w:color w:val="004C7F"/>
    </w:rPr>
  </w:style>
  <w:style w:type="character" w:customStyle="1" w:styleId="Heading8Char">
    <w:name w:val="Heading 8 Char"/>
    <w:basedOn w:val="DefaultParagraphFont"/>
    <w:link w:val="Heading8"/>
    <w:uiPriority w:val="9"/>
    <w:semiHidden/>
    <w:rsid w:val="00BE6F87"/>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BE6F87"/>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BE6F87"/>
    <w:pPr>
      <w:spacing w:line="240" w:lineRule="auto"/>
    </w:pPr>
    <w:rPr>
      <w:b/>
      <w:bCs/>
      <w:color w:val="4F81BD" w:themeColor="accent1"/>
      <w:sz w:val="18"/>
      <w:szCs w:val="18"/>
    </w:rPr>
  </w:style>
  <w:style w:type="paragraph" w:styleId="Title">
    <w:name w:val="Title"/>
    <w:basedOn w:val="Normal"/>
    <w:next w:val="Normal"/>
    <w:link w:val="TitleChar"/>
    <w:uiPriority w:val="10"/>
    <w:qFormat/>
    <w:rsid w:val="00BE6F87"/>
    <w:pPr>
      <w:pBdr>
        <w:bottom w:val="single" w:sz="12" w:space="4" w:color="00B9A8"/>
      </w:pBdr>
      <w:spacing w:after="300" w:line="240" w:lineRule="auto"/>
      <w:contextualSpacing/>
    </w:pPr>
    <w:rPr>
      <w:rFonts w:asciiTheme="majorHAnsi" w:eastAsiaTheme="majorEastAsia" w:hAnsiTheme="majorHAnsi" w:cstheme="majorBidi"/>
      <w:color w:val="001547"/>
      <w:spacing w:val="5"/>
      <w:sz w:val="52"/>
      <w:szCs w:val="52"/>
    </w:rPr>
  </w:style>
  <w:style w:type="character" w:customStyle="1" w:styleId="TitleChar">
    <w:name w:val="Title Char"/>
    <w:basedOn w:val="DefaultParagraphFont"/>
    <w:link w:val="Title"/>
    <w:uiPriority w:val="10"/>
    <w:rsid w:val="00BE6F87"/>
    <w:rPr>
      <w:rFonts w:asciiTheme="majorHAnsi" w:eastAsiaTheme="majorEastAsia" w:hAnsiTheme="majorHAnsi" w:cstheme="majorBidi"/>
      <w:color w:val="001547"/>
      <w:spacing w:val="5"/>
      <w:sz w:val="52"/>
      <w:szCs w:val="52"/>
    </w:rPr>
  </w:style>
  <w:style w:type="paragraph" w:styleId="Quote">
    <w:name w:val="Quote"/>
    <w:basedOn w:val="Normal"/>
    <w:next w:val="Normal"/>
    <w:link w:val="QuoteChar"/>
    <w:uiPriority w:val="29"/>
    <w:qFormat/>
    <w:rsid w:val="00BE6F87"/>
    <w:rPr>
      <w:i/>
      <w:iCs/>
      <w:color w:val="000000" w:themeColor="text1"/>
    </w:rPr>
  </w:style>
  <w:style w:type="character" w:customStyle="1" w:styleId="QuoteChar">
    <w:name w:val="Quote Char"/>
    <w:basedOn w:val="DefaultParagraphFont"/>
    <w:link w:val="Quote"/>
    <w:uiPriority w:val="29"/>
    <w:rsid w:val="00BE6F87"/>
    <w:rPr>
      <w:i/>
      <w:iCs/>
      <w:color w:val="000000" w:themeColor="text1"/>
    </w:rPr>
  </w:style>
  <w:style w:type="paragraph" w:styleId="IntenseQuote">
    <w:name w:val="Intense Quote"/>
    <w:basedOn w:val="Normal"/>
    <w:next w:val="Normal"/>
    <w:link w:val="IntenseQuoteChar"/>
    <w:uiPriority w:val="30"/>
    <w:qFormat/>
    <w:rsid w:val="00BE6F87"/>
    <w:pPr>
      <w:pBdr>
        <w:bottom w:val="single" w:sz="4" w:space="4" w:color="00B9A8"/>
      </w:pBdr>
      <w:spacing w:before="200" w:after="280"/>
      <w:ind w:left="936" w:right="936"/>
    </w:pPr>
    <w:rPr>
      <w:bCs/>
      <w:i/>
      <w:iCs/>
    </w:rPr>
  </w:style>
  <w:style w:type="character" w:customStyle="1" w:styleId="IntenseQuoteChar">
    <w:name w:val="Intense Quote Char"/>
    <w:basedOn w:val="DefaultParagraphFont"/>
    <w:link w:val="IntenseQuote"/>
    <w:uiPriority w:val="30"/>
    <w:rsid w:val="00BE6F87"/>
    <w:rPr>
      <w:bCs/>
      <w:i/>
      <w:iCs/>
    </w:rPr>
  </w:style>
  <w:style w:type="character" w:styleId="SubtleEmphasis">
    <w:name w:val="Subtle Emphasis"/>
    <w:basedOn w:val="DefaultParagraphFont"/>
    <w:uiPriority w:val="19"/>
    <w:qFormat/>
    <w:rsid w:val="00BE6F87"/>
    <w:rPr>
      <w:i/>
      <w:iCs/>
      <w:color w:val="808080" w:themeColor="text1" w:themeTint="7F"/>
    </w:rPr>
  </w:style>
  <w:style w:type="character" w:styleId="IntenseEmphasis">
    <w:name w:val="Intense Emphasis"/>
    <w:basedOn w:val="DefaultParagraphFont"/>
    <w:uiPriority w:val="21"/>
    <w:qFormat/>
    <w:rsid w:val="00BE6F87"/>
    <w:rPr>
      <w:b/>
      <w:bCs/>
      <w:i/>
      <w:iCs/>
      <w:color w:val="4F81BD" w:themeColor="accent1"/>
    </w:rPr>
  </w:style>
  <w:style w:type="character" w:styleId="SubtleReference">
    <w:name w:val="Subtle Reference"/>
    <w:basedOn w:val="DefaultParagraphFont"/>
    <w:uiPriority w:val="31"/>
    <w:qFormat/>
    <w:rsid w:val="00BE6F87"/>
    <w:rPr>
      <w:smallCaps/>
      <w:color w:val="C0504D" w:themeColor="accent2"/>
      <w:u w:val="single"/>
    </w:rPr>
  </w:style>
  <w:style w:type="character" w:styleId="IntenseReference">
    <w:name w:val="Intense Reference"/>
    <w:basedOn w:val="DefaultParagraphFont"/>
    <w:uiPriority w:val="32"/>
    <w:qFormat/>
    <w:rsid w:val="00BE6F87"/>
    <w:rPr>
      <w:b/>
      <w:bCs/>
      <w:smallCaps/>
      <w:color w:val="C0504D" w:themeColor="accent2"/>
      <w:spacing w:val="5"/>
      <w:u w:val="single"/>
    </w:rPr>
  </w:style>
  <w:style w:type="character" w:styleId="BookTitle">
    <w:name w:val="Book Title"/>
    <w:basedOn w:val="DefaultParagraphFont"/>
    <w:uiPriority w:val="33"/>
    <w:qFormat/>
    <w:rsid w:val="00BE6F87"/>
    <w:rPr>
      <w:b/>
      <w:bCs/>
      <w:smallCaps/>
      <w:spacing w:val="5"/>
    </w:rPr>
  </w:style>
  <w:style w:type="paragraph" w:styleId="TOCHeading">
    <w:name w:val="TOC Heading"/>
    <w:basedOn w:val="Heading1"/>
    <w:next w:val="Normal"/>
    <w:uiPriority w:val="39"/>
    <w:semiHidden/>
    <w:unhideWhenUsed/>
    <w:qFormat/>
    <w:rsid w:val="00BE6F87"/>
    <w:pPr>
      <w:outlineLvl w:val="9"/>
    </w:pPr>
  </w:style>
  <w:style w:type="character" w:styleId="CommentReference">
    <w:name w:val="annotation reference"/>
    <w:basedOn w:val="DefaultParagraphFont"/>
    <w:uiPriority w:val="99"/>
    <w:semiHidden/>
    <w:unhideWhenUsed/>
    <w:rsid w:val="00B3724B"/>
    <w:rPr>
      <w:sz w:val="16"/>
      <w:szCs w:val="16"/>
    </w:rPr>
  </w:style>
  <w:style w:type="paragraph" w:styleId="CommentSubject">
    <w:name w:val="annotation subject"/>
    <w:basedOn w:val="CommentText"/>
    <w:next w:val="CommentText"/>
    <w:link w:val="CommentSubjectChar"/>
    <w:uiPriority w:val="99"/>
    <w:semiHidden/>
    <w:unhideWhenUsed/>
    <w:rsid w:val="00B3724B"/>
    <w:rPr>
      <w:b/>
      <w:bCs/>
    </w:rPr>
  </w:style>
  <w:style w:type="character" w:customStyle="1" w:styleId="CommentSubjectChar">
    <w:name w:val="Comment Subject Char"/>
    <w:basedOn w:val="CommentTextChar"/>
    <w:link w:val="CommentSubject"/>
    <w:uiPriority w:val="99"/>
    <w:semiHidden/>
    <w:rsid w:val="00B3724B"/>
    <w:rPr>
      <w:b/>
      <w:bCs/>
      <w:sz w:val="20"/>
      <w:szCs w:val="20"/>
    </w:rPr>
  </w:style>
  <w:style w:type="paragraph" w:styleId="Revision">
    <w:name w:val="Revision"/>
    <w:hidden/>
    <w:uiPriority w:val="99"/>
    <w:semiHidden/>
    <w:rsid w:val="00797FEF"/>
    <w:pPr>
      <w:spacing w:after="0" w:line="240" w:lineRule="auto"/>
    </w:pPr>
  </w:style>
  <w:style w:type="paragraph" w:styleId="FootnoteText">
    <w:name w:val="footnote text"/>
    <w:basedOn w:val="Normal"/>
    <w:link w:val="FootnoteTextChar"/>
    <w:uiPriority w:val="99"/>
    <w:semiHidden/>
    <w:unhideWhenUsed/>
    <w:rsid w:val="00201F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01F8C"/>
    <w:rPr>
      <w:sz w:val="20"/>
      <w:szCs w:val="20"/>
    </w:rPr>
  </w:style>
  <w:style w:type="character" w:styleId="FootnoteReference">
    <w:name w:val="footnote reference"/>
    <w:basedOn w:val="DefaultParagraphFont"/>
    <w:uiPriority w:val="99"/>
    <w:semiHidden/>
    <w:unhideWhenUsed/>
    <w:rsid w:val="00201F8C"/>
    <w:rPr>
      <w:vertAlign w:val="superscript"/>
    </w:rPr>
  </w:style>
  <w:style w:type="character" w:styleId="PlaceholderText">
    <w:name w:val="Placeholder Text"/>
    <w:basedOn w:val="DefaultParagraphFont"/>
    <w:uiPriority w:val="99"/>
    <w:semiHidden/>
    <w:rsid w:val="002E4C9E"/>
    <w:rPr>
      <w:color w:val="808080"/>
    </w:rPr>
  </w:style>
  <w:style w:type="character" w:styleId="FollowedHyperlink">
    <w:name w:val="FollowedHyperlink"/>
    <w:basedOn w:val="DefaultParagraphFont"/>
    <w:uiPriority w:val="99"/>
    <w:semiHidden/>
    <w:unhideWhenUsed/>
    <w:rsid w:val="00E63050"/>
    <w:rPr>
      <w:color w:val="800080" w:themeColor="followedHyperlink"/>
      <w:u w:val="single"/>
    </w:rPr>
  </w:style>
  <w:style w:type="table" w:customStyle="1" w:styleId="TableGrid1">
    <w:name w:val="Table Grid1"/>
    <w:basedOn w:val="TableNormal"/>
    <w:next w:val="TableGrid"/>
    <w:uiPriority w:val="59"/>
    <w:rsid w:val="006917E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57414">
      <w:bodyDiv w:val="1"/>
      <w:marLeft w:val="0"/>
      <w:marRight w:val="0"/>
      <w:marTop w:val="0"/>
      <w:marBottom w:val="0"/>
      <w:divBdr>
        <w:top w:val="none" w:sz="0" w:space="0" w:color="auto"/>
        <w:left w:val="none" w:sz="0" w:space="0" w:color="auto"/>
        <w:bottom w:val="none" w:sz="0" w:space="0" w:color="auto"/>
        <w:right w:val="none" w:sz="0" w:space="0" w:color="auto"/>
      </w:divBdr>
    </w:div>
    <w:div w:id="100690909">
      <w:bodyDiv w:val="1"/>
      <w:marLeft w:val="0"/>
      <w:marRight w:val="0"/>
      <w:marTop w:val="0"/>
      <w:marBottom w:val="0"/>
      <w:divBdr>
        <w:top w:val="none" w:sz="0" w:space="0" w:color="auto"/>
        <w:left w:val="none" w:sz="0" w:space="0" w:color="auto"/>
        <w:bottom w:val="none" w:sz="0" w:space="0" w:color="auto"/>
        <w:right w:val="none" w:sz="0" w:space="0" w:color="auto"/>
      </w:divBdr>
    </w:div>
    <w:div w:id="108740657">
      <w:bodyDiv w:val="1"/>
      <w:marLeft w:val="0"/>
      <w:marRight w:val="0"/>
      <w:marTop w:val="0"/>
      <w:marBottom w:val="0"/>
      <w:divBdr>
        <w:top w:val="none" w:sz="0" w:space="0" w:color="auto"/>
        <w:left w:val="none" w:sz="0" w:space="0" w:color="auto"/>
        <w:bottom w:val="none" w:sz="0" w:space="0" w:color="auto"/>
        <w:right w:val="none" w:sz="0" w:space="0" w:color="auto"/>
      </w:divBdr>
      <w:divsChild>
        <w:div w:id="1488747393">
          <w:marLeft w:val="0"/>
          <w:marRight w:val="0"/>
          <w:marTop w:val="0"/>
          <w:marBottom w:val="0"/>
          <w:divBdr>
            <w:top w:val="none" w:sz="0" w:space="0" w:color="auto"/>
            <w:left w:val="none" w:sz="0" w:space="0" w:color="auto"/>
            <w:bottom w:val="none" w:sz="0" w:space="0" w:color="auto"/>
            <w:right w:val="none" w:sz="0" w:space="0" w:color="auto"/>
          </w:divBdr>
          <w:divsChild>
            <w:div w:id="107360025">
              <w:marLeft w:val="0"/>
              <w:marRight w:val="0"/>
              <w:marTop w:val="0"/>
              <w:marBottom w:val="0"/>
              <w:divBdr>
                <w:top w:val="none" w:sz="0" w:space="0" w:color="auto"/>
                <w:left w:val="none" w:sz="0" w:space="0" w:color="auto"/>
                <w:bottom w:val="none" w:sz="0" w:space="0" w:color="auto"/>
                <w:right w:val="none" w:sz="0" w:space="0" w:color="auto"/>
              </w:divBdr>
              <w:divsChild>
                <w:div w:id="1031538048">
                  <w:marLeft w:val="0"/>
                  <w:marRight w:val="0"/>
                  <w:marTop w:val="0"/>
                  <w:marBottom w:val="0"/>
                  <w:divBdr>
                    <w:top w:val="none" w:sz="0" w:space="0" w:color="auto"/>
                    <w:left w:val="none" w:sz="0" w:space="0" w:color="auto"/>
                    <w:bottom w:val="none" w:sz="0" w:space="0" w:color="auto"/>
                    <w:right w:val="none" w:sz="0" w:space="0" w:color="auto"/>
                  </w:divBdr>
                  <w:divsChild>
                    <w:div w:id="1833443569">
                      <w:marLeft w:val="0"/>
                      <w:marRight w:val="0"/>
                      <w:marTop w:val="0"/>
                      <w:marBottom w:val="0"/>
                      <w:divBdr>
                        <w:top w:val="none" w:sz="0" w:space="0" w:color="auto"/>
                        <w:left w:val="none" w:sz="0" w:space="0" w:color="auto"/>
                        <w:bottom w:val="none" w:sz="0" w:space="0" w:color="auto"/>
                        <w:right w:val="none" w:sz="0" w:space="0" w:color="auto"/>
                      </w:divBdr>
                      <w:divsChild>
                        <w:div w:id="936519939">
                          <w:marLeft w:val="0"/>
                          <w:marRight w:val="0"/>
                          <w:marTop w:val="0"/>
                          <w:marBottom w:val="0"/>
                          <w:divBdr>
                            <w:top w:val="none" w:sz="0" w:space="0" w:color="auto"/>
                            <w:left w:val="none" w:sz="0" w:space="0" w:color="auto"/>
                            <w:bottom w:val="none" w:sz="0" w:space="0" w:color="auto"/>
                            <w:right w:val="none" w:sz="0" w:space="0" w:color="auto"/>
                          </w:divBdr>
                          <w:divsChild>
                            <w:div w:id="90330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951640">
      <w:bodyDiv w:val="1"/>
      <w:marLeft w:val="0"/>
      <w:marRight w:val="0"/>
      <w:marTop w:val="0"/>
      <w:marBottom w:val="0"/>
      <w:divBdr>
        <w:top w:val="none" w:sz="0" w:space="0" w:color="auto"/>
        <w:left w:val="none" w:sz="0" w:space="0" w:color="auto"/>
        <w:bottom w:val="none" w:sz="0" w:space="0" w:color="auto"/>
        <w:right w:val="none" w:sz="0" w:space="0" w:color="auto"/>
      </w:divBdr>
    </w:div>
    <w:div w:id="268314841">
      <w:bodyDiv w:val="1"/>
      <w:marLeft w:val="0"/>
      <w:marRight w:val="0"/>
      <w:marTop w:val="0"/>
      <w:marBottom w:val="0"/>
      <w:divBdr>
        <w:top w:val="none" w:sz="0" w:space="0" w:color="auto"/>
        <w:left w:val="none" w:sz="0" w:space="0" w:color="auto"/>
        <w:bottom w:val="none" w:sz="0" w:space="0" w:color="auto"/>
        <w:right w:val="none" w:sz="0" w:space="0" w:color="auto"/>
      </w:divBdr>
    </w:div>
    <w:div w:id="319192776">
      <w:bodyDiv w:val="1"/>
      <w:marLeft w:val="0"/>
      <w:marRight w:val="0"/>
      <w:marTop w:val="0"/>
      <w:marBottom w:val="0"/>
      <w:divBdr>
        <w:top w:val="none" w:sz="0" w:space="0" w:color="auto"/>
        <w:left w:val="none" w:sz="0" w:space="0" w:color="auto"/>
        <w:bottom w:val="none" w:sz="0" w:space="0" w:color="auto"/>
        <w:right w:val="none" w:sz="0" w:space="0" w:color="auto"/>
      </w:divBdr>
      <w:divsChild>
        <w:div w:id="730617586">
          <w:marLeft w:val="0"/>
          <w:marRight w:val="0"/>
          <w:marTop w:val="0"/>
          <w:marBottom w:val="0"/>
          <w:divBdr>
            <w:top w:val="none" w:sz="0" w:space="0" w:color="auto"/>
            <w:left w:val="none" w:sz="0" w:space="0" w:color="auto"/>
            <w:bottom w:val="none" w:sz="0" w:space="0" w:color="auto"/>
            <w:right w:val="none" w:sz="0" w:space="0" w:color="auto"/>
          </w:divBdr>
        </w:div>
      </w:divsChild>
    </w:div>
    <w:div w:id="325280477">
      <w:bodyDiv w:val="1"/>
      <w:marLeft w:val="0"/>
      <w:marRight w:val="0"/>
      <w:marTop w:val="0"/>
      <w:marBottom w:val="0"/>
      <w:divBdr>
        <w:top w:val="none" w:sz="0" w:space="0" w:color="auto"/>
        <w:left w:val="none" w:sz="0" w:space="0" w:color="auto"/>
        <w:bottom w:val="none" w:sz="0" w:space="0" w:color="auto"/>
        <w:right w:val="none" w:sz="0" w:space="0" w:color="auto"/>
      </w:divBdr>
      <w:divsChild>
        <w:div w:id="1418358419">
          <w:marLeft w:val="0"/>
          <w:marRight w:val="0"/>
          <w:marTop w:val="0"/>
          <w:marBottom w:val="0"/>
          <w:divBdr>
            <w:top w:val="none" w:sz="0" w:space="0" w:color="auto"/>
            <w:left w:val="none" w:sz="0" w:space="0" w:color="auto"/>
            <w:bottom w:val="none" w:sz="0" w:space="0" w:color="auto"/>
            <w:right w:val="none" w:sz="0" w:space="0" w:color="auto"/>
          </w:divBdr>
        </w:div>
      </w:divsChild>
    </w:div>
    <w:div w:id="381103784">
      <w:bodyDiv w:val="1"/>
      <w:marLeft w:val="0"/>
      <w:marRight w:val="0"/>
      <w:marTop w:val="0"/>
      <w:marBottom w:val="0"/>
      <w:divBdr>
        <w:top w:val="none" w:sz="0" w:space="0" w:color="auto"/>
        <w:left w:val="none" w:sz="0" w:space="0" w:color="auto"/>
        <w:bottom w:val="none" w:sz="0" w:space="0" w:color="auto"/>
        <w:right w:val="none" w:sz="0" w:space="0" w:color="auto"/>
      </w:divBdr>
    </w:div>
    <w:div w:id="404257951">
      <w:bodyDiv w:val="1"/>
      <w:marLeft w:val="0"/>
      <w:marRight w:val="0"/>
      <w:marTop w:val="0"/>
      <w:marBottom w:val="0"/>
      <w:divBdr>
        <w:top w:val="none" w:sz="0" w:space="0" w:color="auto"/>
        <w:left w:val="none" w:sz="0" w:space="0" w:color="auto"/>
        <w:bottom w:val="none" w:sz="0" w:space="0" w:color="auto"/>
        <w:right w:val="none" w:sz="0" w:space="0" w:color="auto"/>
      </w:divBdr>
    </w:div>
    <w:div w:id="451439160">
      <w:bodyDiv w:val="1"/>
      <w:marLeft w:val="0"/>
      <w:marRight w:val="0"/>
      <w:marTop w:val="0"/>
      <w:marBottom w:val="0"/>
      <w:divBdr>
        <w:top w:val="none" w:sz="0" w:space="0" w:color="auto"/>
        <w:left w:val="none" w:sz="0" w:space="0" w:color="auto"/>
        <w:bottom w:val="none" w:sz="0" w:space="0" w:color="auto"/>
        <w:right w:val="none" w:sz="0" w:space="0" w:color="auto"/>
      </w:divBdr>
      <w:divsChild>
        <w:div w:id="1987052638">
          <w:marLeft w:val="0"/>
          <w:marRight w:val="0"/>
          <w:marTop w:val="0"/>
          <w:marBottom w:val="0"/>
          <w:divBdr>
            <w:top w:val="none" w:sz="0" w:space="0" w:color="auto"/>
            <w:left w:val="none" w:sz="0" w:space="0" w:color="auto"/>
            <w:bottom w:val="none" w:sz="0" w:space="0" w:color="auto"/>
            <w:right w:val="none" w:sz="0" w:space="0" w:color="auto"/>
          </w:divBdr>
          <w:divsChild>
            <w:div w:id="1037241555">
              <w:marLeft w:val="0"/>
              <w:marRight w:val="0"/>
              <w:marTop w:val="0"/>
              <w:marBottom w:val="0"/>
              <w:divBdr>
                <w:top w:val="none" w:sz="0" w:space="0" w:color="auto"/>
                <w:left w:val="none" w:sz="0" w:space="0" w:color="auto"/>
                <w:bottom w:val="none" w:sz="0" w:space="0" w:color="auto"/>
                <w:right w:val="none" w:sz="0" w:space="0" w:color="auto"/>
              </w:divBdr>
              <w:divsChild>
                <w:div w:id="887491276">
                  <w:marLeft w:val="0"/>
                  <w:marRight w:val="0"/>
                  <w:marTop w:val="360"/>
                  <w:marBottom w:val="0"/>
                  <w:divBdr>
                    <w:top w:val="none" w:sz="0" w:space="0" w:color="auto"/>
                    <w:left w:val="none" w:sz="0" w:space="0" w:color="auto"/>
                    <w:bottom w:val="none" w:sz="0" w:space="0" w:color="auto"/>
                    <w:right w:val="none" w:sz="0" w:space="0" w:color="auto"/>
                  </w:divBdr>
                  <w:divsChild>
                    <w:div w:id="7757989">
                      <w:marLeft w:val="0"/>
                      <w:marRight w:val="0"/>
                      <w:marTop w:val="0"/>
                      <w:marBottom w:val="0"/>
                      <w:divBdr>
                        <w:top w:val="none" w:sz="0" w:space="0" w:color="auto"/>
                        <w:left w:val="none" w:sz="0" w:space="0" w:color="auto"/>
                        <w:bottom w:val="none" w:sz="0" w:space="0" w:color="auto"/>
                        <w:right w:val="none" w:sz="0" w:space="0" w:color="auto"/>
                      </w:divBdr>
                      <w:divsChild>
                        <w:div w:id="262764884">
                          <w:marLeft w:val="0"/>
                          <w:marRight w:val="0"/>
                          <w:marTop w:val="0"/>
                          <w:marBottom w:val="0"/>
                          <w:divBdr>
                            <w:top w:val="none" w:sz="0" w:space="0" w:color="auto"/>
                            <w:left w:val="none" w:sz="0" w:space="0" w:color="auto"/>
                            <w:bottom w:val="none" w:sz="0" w:space="0" w:color="auto"/>
                            <w:right w:val="none" w:sz="0" w:space="0" w:color="auto"/>
                          </w:divBdr>
                          <w:divsChild>
                            <w:div w:id="1299531881">
                              <w:marLeft w:val="0"/>
                              <w:marRight w:val="0"/>
                              <w:marTop w:val="0"/>
                              <w:marBottom w:val="0"/>
                              <w:divBdr>
                                <w:top w:val="single" w:sz="2" w:space="11" w:color="0184C9"/>
                                <w:left w:val="single" w:sz="2" w:space="0" w:color="0184C9"/>
                                <w:bottom w:val="single" w:sz="12" w:space="11" w:color="0184C9"/>
                                <w:right w:val="single" w:sz="2" w:space="0" w:color="0184C9"/>
                              </w:divBdr>
                              <w:divsChild>
                                <w:div w:id="952324974">
                                  <w:marLeft w:val="0"/>
                                  <w:marRight w:val="0"/>
                                  <w:marTop w:val="0"/>
                                  <w:marBottom w:val="0"/>
                                  <w:divBdr>
                                    <w:top w:val="none" w:sz="0" w:space="0" w:color="auto"/>
                                    <w:left w:val="none" w:sz="0" w:space="0" w:color="auto"/>
                                    <w:bottom w:val="none" w:sz="0" w:space="0" w:color="auto"/>
                                    <w:right w:val="none" w:sz="0" w:space="0" w:color="auto"/>
                                  </w:divBdr>
                                  <w:divsChild>
                                    <w:div w:id="1001811644">
                                      <w:marLeft w:val="0"/>
                                      <w:marRight w:val="0"/>
                                      <w:marTop w:val="0"/>
                                      <w:marBottom w:val="0"/>
                                      <w:divBdr>
                                        <w:top w:val="none" w:sz="0" w:space="0" w:color="auto"/>
                                        <w:left w:val="none" w:sz="0" w:space="0" w:color="auto"/>
                                        <w:bottom w:val="none" w:sz="0" w:space="0" w:color="auto"/>
                                        <w:right w:val="none" w:sz="0" w:space="0" w:color="auto"/>
                                      </w:divBdr>
                                      <w:divsChild>
                                        <w:div w:id="1427462966">
                                          <w:marLeft w:val="0"/>
                                          <w:marRight w:val="0"/>
                                          <w:marTop w:val="0"/>
                                          <w:marBottom w:val="0"/>
                                          <w:divBdr>
                                            <w:top w:val="none" w:sz="0" w:space="0" w:color="auto"/>
                                            <w:left w:val="none" w:sz="0" w:space="0" w:color="auto"/>
                                            <w:bottom w:val="none" w:sz="0" w:space="0" w:color="auto"/>
                                            <w:right w:val="none" w:sz="0" w:space="0" w:color="auto"/>
                                          </w:divBdr>
                                          <w:divsChild>
                                            <w:div w:id="225919493">
                                              <w:marLeft w:val="0"/>
                                              <w:marRight w:val="0"/>
                                              <w:marTop w:val="0"/>
                                              <w:marBottom w:val="0"/>
                                              <w:divBdr>
                                                <w:top w:val="none" w:sz="0" w:space="0" w:color="auto"/>
                                                <w:left w:val="none" w:sz="0" w:space="0" w:color="auto"/>
                                                <w:bottom w:val="none" w:sz="0" w:space="0" w:color="auto"/>
                                                <w:right w:val="none" w:sz="0" w:space="0" w:color="auto"/>
                                              </w:divBdr>
                                              <w:divsChild>
                                                <w:div w:id="861213748">
                                                  <w:marLeft w:val="0"/>
                                                  <w:marRight w:val="0"/>
                                                  <w:marTop w:val="0"/>
                                                  <w:marBottom w:val="0"/>
                                                  <w:divBdr>
                                                    <w:top w:val="none" w:sz="0" w:space="0" w:color="auto"/>
                                                    <w:left w:val="none" w:sz="0" w:space="0" w:color="auto"/>
                                                    <w:bottom w:val="none" w:sz="0" w:space="0" w:color="auto"/>
                                                    <w:right w:val="none" w:sz="0" w:space="0" w:color="auto"/>
                                                  </w:divBdr>
                                                  <w:divsChild>
                                                    <w:div w:id="370106523">
                                                      <w:marLeft w:val="212"/>
                                                      <w:marRight w:val="212"/>
                                                      <w:marTop w:val="212"/>
                                                      <w:marBottom w:val="212"/>
                                                      <w:divBdr>
                                                        <w:top w:val="none" w:sz="0" w:space="0" w:color="auto"/>
                                                        <w:left w:val="none" w:sz="0" w:space="0" w:color="auto"/>
                                                        <w:bottom w:val="none" w:sz="0" w:space="0" w:color="auto"/>
                                                        <w:right w:val="none" w:sz="0" w:space="0" w:color="auto"/>
                                                      </w:divBdr>
                                                      <w:divsChild>
                                                        <w:div w:id="93528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5548443">
                          <w:marLeft w:val="0"/>
                          <w:marRight w:val="0"/>
                          <w:marTop w:val="0"/>
                          <w:marBottom w:val="0"/>
                          <w:divBdr>
                            <w:top w:val="none" w:sz="0" w:space="0" w:color="auto"/>
                            <w:left w:val="none" w:sz="0" w:space="0" w:color="auto"/>
                            <w:bottom w:val="none" w:sz="0" w:space="0" w:color="auto"/>
                            <w:right w:val="none" w:sz="0" w:space="0" w:color="auto"/>
                          </w:divBdr>
                          <w:divsChild>
                            <w:div w:id="1999187412">
                              <w:marLeft w:val="0"/>
                              <w:marRight w:val="0"/>
                              <w:marTop w:val="0"/>
                              <w:marBottom w:val="0"/>
                              <w:divBdr>
                                <w:top w:val="single" w:sz="2" w:space="11" w:color="0184C9"/>
                                <w:left w:val="single" w:sz="2" w:space="0" w:color="0184C9"/>
                                <w:bottom w:val="single" w:sz="12" w:space="11" w:color="0184C9"/>
                                <w:right w:val="single" w:sz="2" w:space="0" w:color="0184C9"/>
                              </w:divBdr>
                              <w:divsChild>
                                <w:div w:id="854534433">
                                  <w:marLeft w:val="0"/>
                                  <w:marRight w:val="0"/>
                                  <w:marTop w:val="0"/>
                                  <w:marBottom w:val="0"/>
                                  <w:divBdr>
                                    <w:top w:val="none" w:sz="0" w:space="0" w:color="auto"/>
                                    <w:left w:val="none" w:sz="0" w:space="0" w:color="auto"/>
                                    <w:bottom w:val="none" w:sz="0" w:space="0" w:color="auto"/>
                                    <w:right w:val="none" w:sz="0" w:space="0" w:color="auto"/>
                                  </w:divBdr>
                                  <w:divsChild>
                                    <w:div w:id="1657801697">
                                      <w:marLeft w:val="0"/>
                                      <w:marRight w:val="0"/>
                                      <w:marTop w:val="0"/>
                                      <w:marBottom w:val="0"/>
                                      <w:divBdr>
                                        <w:top w:val="none" w:sz="0" w:space="0" w:color="auto"/>
                                        <w:left w:val="none" w:sz="0" w:space="0" w:color="auto"/>
                                        <w:bottom w:val="none" w:sz="0" w:space="0" w:color="auto"/>
                                        <w:right w:val="none" w:sz="0" w:space="0" w:color="auto"/>
                                      </w:divBdr>
                                      <w:divsChild>
                                        <w:div w:id="1166551742">
                                          <w:marLeft w:val="0"/>
                                          <w:marRight w:val="0"/>
                                          <w:marTop w:val="0"/>
                                          <w:marBottom w:val="0"/>
                                          <w:divBdr>
                                            <w:top w:val="none" w:sz="0" w:space="0" w:color="auto"/>
                                            <w:left w:val="none" w:sz="0" w:space="0" w:color="auto"/>
                                            <w:bottom w:val="none" w:sz="0" w:space="0" w:color="auto"/>
                                            <w:right w:val="none" w:sz="0" w:space="0" w:color="auto"/>
                                          </w:divBdr>
                                          <w:divsChild>
                                            <w:div w:id="1207836619">
                                              <w:marLeft w:val="0"/>
                                              <w:marRight w:val="0"/>
                                              <w:marTop w:val="0"/>
                                              <w:marBottom w:val="0"/>
                                              <w:divBdr>
                                                <w:top w:val="none" w:sz="0" w:space="0" w:color="auto"/>
                                                <w:left w:val="none" w:sz="0" w:space="0" w:color="auto"/>
                                                <w:bottom w:val="none" w:sz="0" w:space="0" w:color="auto"/>
                                                <w:right w:val="none" w:sz="0" w:space="0" w:color="auto"/>
                                              </w:divBdr>
                                              <w:divsChild>
                                                <w:div w:id="1402409090">
                                                  <w:marLeft w:val="0"/>
                                                  <w:marRight w:val="0"/>
                                                  <w:marTop w:val="0"/>
                                                  <w:marBottom w:val="0"/>
                                                  <w:divBdr>
                                                    <w:top w:val="none" w:sz="0" w:space="0" w:color="auto"/>
                                                    <w:left w:val="none" w:sz="0" w:space="0" w:color="auto"/>
                                                    <w:bottom w:val="none" w:sz="0" w:space="0" w:color="auto"/>
                                                    <w:right w:val="none" w:sz="0" w:space="0" w:color="auto"/>
                                                  </w:divBdr>
                                                  <w:divsChild>
                                                    <w:div w:id="689648989">
                                                      <w:marLeft w:val="212"/>
                                                      <w:marRight w:val="212"/>
                                                      <w:marTop w:val="212"/>
                                                      <w:marBottom w:val="212"/>
                                                      <w:divBdr>
                                                        <w:top w:val="none" w:sz="0" w:space="0" w:color="auto"/>
                                                        <w:left w:val="none" w:sz="0" w:space="0" w:color="auto"/>
                                                        <w:bottom w:val="none" w:sz="0" w:space="0" w:color="auto"/>
                                                        <w:right w:val="none" w:sz="0" w:space="0" w:color="auto"/>
                                                      </w:divBdr>
                                                      <w:divsChild>
                                                        <w:div w:id="181818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6848170">
                          <w:marLeft w:val="0"/>
                          <w:marRight w:val="0"/>
                          <w:marTop w:val="0"/>
                          <w:marBottom w:val="0"/>
                          <w:divBdr>
                            <w:top w:val="none" w:sz="0" w:space="0" w:color="auto"/>
                            <w:left w:val="none" w:sz="0" w:space="0" w:color="auto"/>
                            <w:bottom w:val="none" w:sz="0" w:space="0" w:color="auto"/>
                            <w:right w:val="none" w:sz="0" w:space="0" w:color="auto"/>
                          </w:divBdr>
                          <w:divsChild>
                            <w:div w:id="1164080082">
                              <w:marLeft w:val="0"/>
                              <w:marRight w:val="0"/>
                              <w:marTop w:val="0"/>
                              <w:marBottom w:val="0"/>
                              <w:divBdr>
                                <w:top w:val="single" w:sz="2" w:space="11" w:color="0184C9"/>
                                <w:left w:val="single" w:sz="2" w:space="0" w:color="0184C9"/>
                                <w:bottom w:val="single" w:sz="12" w:space="11" w:color="0184C9"/>
                                <w:right w:val="single" w:sz="2" w:space="0" w:color="0184C9"/>
                              </w:divBdr>
                              <w:divsChild>
                                <w:div w:id="121533440">
                                  <w:marLeft w:val="0"/>
                                  <w:marRight w:val="0"/>
                                  <w:marTop w:val="0"/>
                                  <w:marBottom w:val="0"/>
                                  <w:divBdr>
                                    <w:top w:val="none" w:sz="0" w:space="0" w:color="auto"/>
                                    <w:left w:val="none" w:sz="0" w:space="0" w:color="auto"/>
                                    <w:bottom w:val="none" w:sz="0" w:space="0" w:color="auto"/>
                                    <w:right w:val="none" w:sz="0" w:space="0" w:color="auto"/>
                                  </w:divBdr>
                                  <w:divsChild>
                                    <w:div w:id="921791906">
                                      <w:marLeft w:val="0"/>
                                      <w:marRight w:val="0"/>
                                      <w:marTop w:val="0"/>
                                      <w:marBottom w:val="0"/>
                                      <w:divBdr>
                                        <w:top w:val="none" w:sz="0" w:space="0" w:color="auto"/>
                                        <w:left w:val="none" w:sz="0" w:space="0" w:color="auto"/>
                                        <w:bottom w:val="none" w:sz="0" w:space="0" w:color="auto"/>
                                        <w:right w:val="none" w:sz="0" w:space="0" w:color="auto"/>
                                      </w:divBdr>
                                      <w:divsChild>
                                        <w:div w:id="986665167">
                                          <w:marLeft w:val="0"/>
                                          <w:marRight w:val="0"/>
                                          <w:marTop w:val="0"/>
                                          <w:marBottom w:val="0"/>
                                          <w:divBdr>
                                            <w:top w:val="none" w:sz="0" w:space="0" w:color="auto"/>
                                            <w:left w:val="none" w:sz="0" w:space="0" w:color="auto"/>
                                            <w:bottom w:val="none" w:sz="0" w:space="0" w:color="auto"/>
                                            <w:right w:val="none" w:sz="0" w:space="0" w:color="auto"/>
                                          </w:divBdr>
                                          <w:divsChild>
                                            <w:div w:id="555968808">
                                              <w:marLeft w:val="0"/>
                                              <w:marRight w:val="0"/>
                                              <w:marTop w:val="0"/>
                                              <w:marBottom w:val="0"/>
                                              <w:divBdr>
                                                <w:top w:val="none" w:sz="0" w:space="0" w:color="auto"/>
                                                <w:left w:val="none" w:sz="0" w:space="0" w:color="auto"/>
                                                <w:bottom w:val="none" w:sz="0" w:space="0" w:color="auto"/>
                                                <w:right w:val="none" w:sz="0" w:space="0" w:color="auto"/>
                                              </w:divBdr>
                                              <w:divsChild>
                                                <w:div w:id="1077366263">
                                                  <w:marLeft w:val="0"/>
                                                  <w:marRight w:val="0"/>
                                                  <w:marTop w:val="0"/>
                                                  <w:marBottom w:val="0"/>
                                                  <w:divBdr>
                                                    <w:top w:val="none" w:sz="0" w:space="0" w:color="auto"/>
                                                    <w:left w:val="none" w:sz="0" w:space="0" w:color="auto"/>
                                                    <w:bottom w:val="none" w:sz="0" w:space="0" w:color="auto"/>
                                                    <w:right w:val="none" w:sz="0" w:space="0" w:color="auto"/>
                                                  </w:divBdr>
                                                  <w:divsChild>
                                                    <w:div w:id="1401947031">
                                                      <w:marLeft w:val="212"/>
                                                      <w:marRight w:val="212"/>
                                                      <w:marTop w:val="212"/>
                                                      <w:marBottom w:val="212"/>
                                                      <w:divBdr>
                                                        <w:top w:val="none" w:sz="0" w:space="0" w:color="auto"/>
                                                        <w:left w:val="none" w:sz="0" w:space="0" w:color="auto"/>
                                                        <w:bottom w:val="none" w:sz="0" w:space="0" w:color="auto"/>
                                                        <w:right w:val="none" w:sz="0" w:space="0" w:color="auto"/>
                                                      </w:divBdr>
                                                      <w:divsChild>
                                                        <w:div w:id="102868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15792611">
      <w:bodyDiv w:val="1"/>
      <w:marLeft w:val="0"/>
      <w:marRight w:val="0"/>
      <w:marTop w:val="0"/>
      <w:marBottom w:val="0"/>
      <w:divBdr>
        <w:top w:val="none" w:sz="0" w:space="0" w:color="auto"/>
        <w:left w:val="none" w:sz="0" w:space="0" w:color="auto"/>
        <w:bottom w:val="none" w:sz="0" w:space="0" w:color="auto"/>
        <w:right w:val="none" w:sz="0" w:space="0" w:color="auto"/>
      </w:divBdr>
    </w:div>
    <w:div w:id="700858162">
      <w:bodyDiv w:val="1"/>
      <w:marLeft w:val="0"/>
      <w:marRight w:val="0"/>
      <w:marTop w:val="0"/>
      <w:marBottom w:val="0"/>
      <w:divBdr>
        <w:top w:val="none" w:sz="0" w:space="0" w:color="auto"/>
        <w:left w:val="none" w:sz="0" w:space="0" w:color="auto"/>
        <w:bottom w:val="none" w:sz="0" w:space="0" w:color="auto"/>
        <w:right w:val="none" w:sz="0" w:space="0" w:color="auto"/>
      </w:divBdr>
    </w:div>
    <w:div w:id="750078509">
      <w:bodyDiv w:val="1"/>
      <w:marLeft w:val="0"/>
      <w:marRight w:val="0"/>
      <w:marTop w:val="0"/>
      <w:marBottom w:val="0"/>
      <w:divBdr>
        <w:top w:val="none" w:sz="0" w:space="0" w:color="auto"/>
        <w:left w:val="none" w:sz="0" w:space="0" w:color="auto"/>
        <w:bottom w:val="none" w:sz="0" w:space="0" w:color="auto"/>
        <w:right w:val="none" w:sz="0" w:space="0" w:color="auto"/>
      </w:divBdr>
    </w:div>
    <w:div w:id="875968054">
      <w:bodyDiv w:val="1"/>
      <w:marLeft w:val="0"/>
      <w:marRight w:val="0"/>
      <w:marTop w:val="0"/>
      <w:marBottom w:val="0"/>
      <w:divBdr>
        <w:top w:val="none" w:sz="0" w:space="0" w:color="auto"/>
        <w:left w:val="none" w:sz="0" w:space="0" w:color="auto"/>
        <w:bottom w:val="none" w:sz="0" w:space="0" w:color="auto"/>
        <w:right w:val="none" w:sz="0" w:space="0" w:color="auto"/>
      </w:divBdr>
      <w:divsChild>
        <w:div w:id="130829211">
          <w:marLeft w:val="0"/>
          <w:marRight w:val="0"/>
          <w:marTop w:val="0"/>
          <w:marBottom w:val="0"/>
          <w:divBdr>
            <w:top w:val="none" w:sz="0" w:space="0" w:color="auto"/>
            <w:left w:val="none" w:sz="0" w:space="0" w:color="auto"/>
            <w:bottom w:val="none" w:sz="0" w:space="0" w:color="auto"/>
            <w:right w:val="none" w:sz="0" w:space="0" w:color="auto"/>
          </w:divBdr>
          <w:divsChild>
            <w:div w:id="452015281">
              <w:marLeft w:val="0"/>
              <w:marRight w:val="0"/>
              <w:marTop w:val="0"/>
              <w:marBottom w:val="0"/>
              <w:divBdr>
                <w:top w:val="none" w:sz="0" w:space="0" w:color="auto"/>
                <w:left w:val="none" w:sz="0" w:space="0" w:color="auto"/>
                <w:bottom w:val="none" w:sz="0" w:space="0" w:color="auto"/>
                <w:right w:val="none" w:sz="0" w:space="0" w:color="auto"/>
              </w:divBdr>
              <w:divsChild>
                <w:div w:id="129521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89858">
          <w:marLeft w:val="0"/>
          <w:marRight w:val="0"/>
          <w:marTop w:val="0"/>
          <w:marBottom w:val="0"/>
          <w:divBdr>
            <w:top w:val="none" w:sz="0" w:space="0" w:color="auto"/>
            <w:left w:val="none" w:sz="0" w:space="0" w:color="auto"/>
            <w:bottom w:val="none" w:sz="0" w:space="0" w:color="auto"/>
            <w:right w:val="none" w:sz="0" w:space="0" w:color="auto"/>
          </w:divBdr>
          <w:divsChild>
            <w:div w:id="123163210">
              <w:marLeft w:val="0"/>
              <w:marRight w:val="0"/>
              <w:marTop w:val="0"/>
              <w:marBottom w:val="0"/>
              <w:divBdr>
                <w:top w:val="none" w:sz="0" w:space="0" w:color="auto"/>
                <w:left w:val="none" w:sz="0" w:space="0" w:color="auto"/>
                <w:bottom w:val="none" w:sz="0" w:space="0" w:color="auto"/>
                <w:right w:val="none" w:sz="0" w:space="0" w:color="auto"/>
              </w:divBdr>
              <w:divsChild>
                <w:div w:id="43162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95690">
          <w:marLeft w:val="0"/>
          <w:marRight w:val="0"/>
          <w:marTop w:val="0"/>
          <w:marBottom w:val="0"/>
          <w:divBdr>
            <w:top w:val="none" w:sz="0" w:space="0" w:color="auto"/>
            <w:left w:val="none" w:sz="0" w:space="0" w:color="auto"/>
            <w:bottom w:val="none" w:sz="0" w:space="0" w:color="auto"/>
            <w:right w:val="none" w:sz="0" w:space="0" w:color="auto"/>
          </w:divBdr>
          <w:divsChild>
            <w:div w:id="1047608578">
              <w:marLeft w:val="0"/>
              <w:marRight w:val="0"/>
              <w:marTop w:val="0"/>
              <w:marBottom w:val="0"/>
              <w:divBdr>
                <w:top w:val="none" w:sz="0" w:space="0" w:color="auto"/>
                <w:left w:val="none" w:sz="0" w:space="0" w:color="auto"/>
                <w:bottom w:val="none" w:sz="0" w:space="0" w:color="auto"/>
                <w:right w:val="none" w:sz="0" w:space="0" w:color="auto"/>
              </w:divBdr>
              <w:divsChild>
                <w:div w:id="84436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1069">
          <w:marLeft w:val="0"/>
          <w:marRight w:val="0"/>
          <w:marTop w:val="0"/>
          <w:marBottom w:val="0"/>
          <w:divBdr>
            <w:top w:val="none" w:sz="0" w:space="0" w:color="auto"/>
            <w:left w:val="none" w:sz="0" w:space="0" w:color="auto"/>
            <w:bottom w:val="none" w:sz="0" w:space="0" w:color="auto"/>
            <w:right w:val="none" w:sz="0" w:space="0" w:color="auto"/>
          </w:divBdr>
          <w:divsChild>
            <w:div w:id="1637954972">
              <w:marLeft w:val="0"/>
              <w:marRight w:val="0"/>
              <w:marTop w:val="0"/>
              <w:marBottom w:val="0"/>
              <w:divBdr>
                <w:top w:val="none" w:sz="0" w:space="0" w:color="auto"/>
                <w:left w:val="none" w:sz="0" w:space="0" w:color="auto"/>
                <w:bottom w:val="none" w:sz="0" w:space="0" w:color="auto"/>
                <w:right w:val="none" w:sz="0" w:space="0" w:color="auto"/>
              </w:divBdr>
              <w:divsChild>
                <w:div w:id="62458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787316">
          <w:marLeft w:val="0"/>
          <w:marRight w:val="0"/>
          <w:marTop w:val="0"/>
          <w:marBottom w:val="0"/>
          <w:divBdr>
            <w:top w:val="none" w:sz="0" w:space="0" w:color="auto"/>
            <w:left w:val="none" w:sz="0" w:space="0" w:color="auto"/>
            <w:bottom w:val="none" w:sz="0" w:space="0" w:color="auto"/>
            <w:right w:val="none" w:sz="0" w:space="0" w:color="auto"/>
          </w:divBdr>
          <w:divsChild>
            <w:div w:id="316344690">
              <w:marLeft w:val="0"/>
              <w:marRight w:val="0"/>
              <w:marTop w:val="0"/>
              <w:marBottom w:val="0"/>
              <w:divBdr>
                <w:top w:val="none" w:sz="0" w:space="0" w:color="auto"/>
                <w:left w:val="none" w:sz="0" w:space="0" w:color="auto"/>
                <w:bottom w:val="none" w:sz="0" w:space="0" w:color="auto"/>
                <w:right w:val="none" w:sz="0" w:space="0" w:color="auto"/>
              </w:divBdr>
              <w:divsChild>
                <w:div w:id="213486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21897">
          <w:marLeft w:val="0"/>
          <w:marRight w:val="0"/>
          <w:marTop w:val="0"/>
          <w:marBottom w:val="0"/>
          <w:divBdr>
            <w:top w:val="none" w:sz="0" w:space="0" w:color="auto"/>
            <w:left w:val="none" w:sz="0" w:space="0" w:color="auto"/>
            <w:bottom w:val="none" w:sz="0" w:space="0" w:color="auto"/>
            <w:right w:val="none" w:sz="0" w:space="0" w:color="auto"/>
          </w:divBdr>
          <w:divsChild>
            <w:div w:id="2146921552">
              <w:marLeft w:val="0"/>
              <w:marRight w:val="0"/>
              <w:marTop w:val="0"/>
              <w:marBottom w:val="0"/>
              <w:divBdr>
                <w:top w:val="none" w:sz="0" w:space="0" w:color="auto"/>
                <w:left w:val="none" w:sz="0" w:space="0" w:color="auto"/>
                <w:bottom w:val="none" w:sz="0" w:space="0" w:color="auto"/>
                <w:right w:val="none" w:sz="0" w:space="0" w:color="auto"/>
              </w:divBdr>
              <w:divsChild>
                <w:div w:id="107925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229745">
      <w:bodyDiv w:val="1"/>
      <w:marLeft w:val="0"/>
      <w:marRight w:val="0"/>
      <w:marTop w:val="0"/>
      <w:marBottom w:val="0"/>
      <w:divBdr>
        <w:top w:val="none" w:sz="0" w:space="0" w:color="auto"/>
        <w:left w:val="none" w:sz="0" w:space="0" w:color="auto"/>
        <w:bottom w:val="none" w:sz="0" w:space="0" w:color="auto"/>
        <w:right w:val="none" w:sz="0" w:space="0" w:color="auto"/>
      </w:divBdr>
    </w:div>
    <w:div w:id="1940528685">
      <w:bodyDiv w:val="1"/>
      <w:marLeft w:val="0"/>
      <w:marRight w:val="0"/>
      <w:marTop w:val="0"/>
      <w:marBottom w:val="0"/>
      <w:divBdr>
        <w:top w:val="none" w:sz="0" w:space="0" w:color="auto"/>
        <w:left w:val="none" w:sz="0" w:space="0" w:color="auto"/>
        <w:bottom w:val="none" w:sz="0" w:space="0" w:color="auto"/>
        <w:right w:val="none" w:sz="0" w:space="0" w:color="auto"/>
      </w:divBdr>
    </w:div>
    <w:div w:id="1985042802">
      <w:bodyDiv w:val="1"/>
      <w:marLeft w:val="0"/>
      <w:marRight w:val="0"/>
      <w:marTop w:val="0"/>
      <w:marBottom w:val="0"/>
      <w:divBdr>
        <w:top w:val="none" w:sz="0" w:space="0" w:color="auto"/>
        <w:left w:val="none" w:sz="0" w:space="0" w:color="auto"/>
        <w:bottom w:val="none" w:sz="0" w:space="0" w:color="auto"/>
        <w:right w:val="none" w:sz="0" w:space="0" w:color="auto"/>
      </w:divBdr>
    </w:div>
    <w:div w:id="2133207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microsoft.com/office/2011/relationships/people" Target="people.xml"/><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microsoft.com/office/2011/relationships/commentsExtended" Target="commentsExtended.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comments" Target="comments.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otebookType xmlns="e9ca113a-d2b8-438b-89d0-eb018597f7c8" xsi:nil="true"/>
    <Has_Teacher_Only_SectionGroup xmlns="e9ca113a-d2b8-438b-89d0-eb018597f7c8" xsi:nil="true"/>
    <Templates xmlns="e9ca113a-d2b8-438b-89d0-eb018597f7c8" xsi:nil="true"/>
    <DefaultSectionNames xmlns="e9ca113a-d2b8-438b-89d0-eb018597f7c8" xsi:nil="true"/>
    <Invited_Teachers xmlns="e9ca113a-d2b8-438b-89d0-eb018597f7c8" xsi:nil="true"/>
    <IsNotebookLocked xmlns="e9ca113a-d2b8-438b-89d0-eb018597f7c8" xsi:nil="true"/>
    <Teachers xmlns="e9ca113a-d2b8-438b-89d0-eb018597f7c8">
      <UserInfo>
        <DisplayName/>
        <AccountId xsi:nil="true"/>
        <AccountType/>
      </UserInfo>
    </Teachers>
    <Distribution_Groups xmlns="e9ca113a-d2b8-438b-89d0-eb018597f7c8" xsi:nil="true"/>
    <Self_Registration_Enabled xmlns="e9ca113a-d2b8-438b-89d0-eb018597f7c8" xsi:nil="true"/>
    <_activity xmlns="e9ca113a-d2b8-438b-89d0-eb018597f7c8" xsi:nil="true"/>
    <Invited_Students xmlns="e9ca113a-d2b8-438b-89d0-eb018597f7c8" xsi:nil="true"/>
    <LMS_Mappings xmlns="e9ca113a-d2b8-438b-89d0-eb018597f7c8" xsi:nil="true"/>
    <CultureName xmlns="e9ca113a-d2b8-438b-89d0-eb018597f7c8" xsi:nil="true"/>
    <Students xmlns="e9ca113a-d2b8-438b-89d0-eb018597f7c8">
      <UserInfo>
        <DisplayName/>
        <AccountId xsi:nil="true"/>
        <AccountType/>
      </UserInfo>
    </Students>
    <TeamsChannelId xmlns="e9ca113a-d2b8-438b-89d0-eb018597f7c8" xsi:nil="true"/>
    <FolderType xmlns="e9ca113a-d2b8-438b-89d0-eb018597f7c8" xsi:nil="true"/>
    <Is_Collaboration_Space_Locked xmlns="e9ca113a-d2b8-438b-89d0-eb018597f7c8" xsi:nil="true"/>
    <AppVersion xmlns="e9ca113a-d2b8-438b-89d0-eb018597f7c8" xsi:nil="true"/>
    <Owner xmlns="e9ca113a-d2b8-438b-89d0-eb018597f7c8">
      <UserInfo>
        <DisplayName/>
        <AccountId xsi:nil="true"/>
        <AccountType/>
      </UserInfo>
    </Owner>
    <Student_Groups xmlns="e9ca113a-d2b8-438b-89d0-eb018597f7c8">
      <UserInfo>
        <DisplayName/>
        <AccountId xsi:nil="true"/>
        <AccountType/>
      </UserInfo>
    </Student_Groups>
    <Self_Registration_Enabled0 xmlns="e9ca113a-d2b8-438b-89d0-eb018597f7c8" xsi:nil="true"/>
    <Math_Settings xmlns="e9ca113a-d2b8-438b-89d0-eb018597f7c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0D63435FBA6A743BBA6CA99D8E041E1" ma:contentTypeVersion="41" ma:contentTypeDescription="Create a new document." ma:contentTypeScope="" ma:versionID="4ca545a8346408e79e931dbbe740ce4e">
  <xsd:schema xmlns:xsd="http://www.w3.org/2001/XMLSchema" xmlns:xs="http://www.w3.org/2001/XMLSchema" xmlns:p="http://schemas.microsoft.com/office/2006/metadata/properties" xmlns:ns3="692504c8-ec75-46dd-a558-04fd1ced99ed" xmlns:ns4="e9ca113a-d2b8-438b-89d0-eb018597f7c8" targetNamespace="http://schemas.microsoft.com/office/2006/metadata/properties" ma:root="true" ma:fieldsID="3585656c4e206550cdc03f92b0d41380" ns3:_="" ns4:_="">
    <xsd:import namespace="692504c8-ec75-46dd-a558-04fd1ced99ed"/>
    <xsd:import namespace="e9ca113a-d2b8-438b-89d0-eb018597f7c8"/>
    <xsd:element name="properties">
      <xsd:complexType>
        <xsd:sequence>
          <xsd:element name="documentManagement">
            <xsd:complexType>
              <xsd:all>
                <xsd:element ref="ns3:SharedWithUsers" minOccurs="0"/>
                <xsd:element ref="ns3:SharedWithDetails" minOccurs="0"/>
                <xsd:element ref="ns3:SharingHintHash" minOccurs="0"/>
                <xsd:element ref="ns4:NotebookType" minOccurs="0"/>
                <xsd:element ref="ns4:FolderType" minOccurs="0"/>
                <xsd:element ref="ns4:Owner" minOccurs="0"/>
                <xsd:element ref="ns4:DefaultSectionNam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3:LastSharedByUser" minOccurs="0"/>
                <xsd:element ref="ns3:LastSharedByTime" minOccurs="0"/>
                <xsd:element ref="ns4:MediaServiceMetadata" minOccurs="0"/>
                <xsd:element ref="ns4:MediaServiceFastMetadata" minOccurs="0"/>
                <xsd:element ref="ns4:Templates" minOccurs="0"/>
                <xsd:element ref="ns4:Self_Registration_Enabled0" minOccurs="0"/>
                <xsd:element ref="ns4:TeamsChannelId" minOccurs="0"/>
                <xsd:element ref="ns4:IsNotebookLocked"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ath_Settings" minOccurs="0"/>
                <xsd:element ref="ns4:Distribution_Groups" minOccurs="0"/>
                <xsd:element ref="ns4:LMS_Mappings" minOccurs="0"/>
                <xsd:element ref="ns4:MediaServiceAutoKeyPoints" minOccurs="0"/>
                <xsd:element ref="ns4:MediaServiceKeyPoints"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2504c8-ec75-46dd-a558-04fd1ced99ed"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LastSharedByUser" ma:index="25" nillable="true" ma:displayName="Last Shared By User" ma:description="" ma:internalName="LastSharedByUser" ma:readOnly="true">
      <xsd:simpleType>
        <xsd:restriction base="dms:Note">
          <xsd:maxLength value="255"/>
        </xsd:restriction>
      </xsd:simpleType>
    </xsd:element>
    <xsd:element name="LastSharedByTime" ma:index="26"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9ca113a-d2b8-438b-89d0-eb018597f7c8"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0" nillable="true" ma:displayName="Invited Teachers" ma:internalName="Invited_Teachers">
      <xsd:simpleType>
        <xsd:restriction base="dms:Note">
          <xsd:maxLength value="255"/>
        </xsd:restriction>
      </xsd:simpleType>
    </xsd:element>
    <xsd:element name="Invited_Students" ma:index="21" nillable="true" ma:displayName="Invited Students" ma:internalName="Invited_Students">
      <xsd:simpleType>
        <xsd:restriction base="dms:Note">
          <xsd:maxLength value="255"/>
        </xsd:restriction>
      </xsd:simpleType>
    </xsd:element>
    <xsd:element name="Self_Registration_Enabled" ma:index="22" nillable="true" ma:displayName="Self_Registration_Enabled" ma:internalName="Self_Registration_Enabled">
      <xsd:simpleType>
        <xsd:restriction base="dms:Boolean"/>
      </xsd:simpleType>
    </xsd:element>
    <xsd:element name="Has_Teacher_Only_SectionGroup" ma:index="23" nillable="true" ma:displayName="Has Teacher Only SectionGroup" ma:internalName="Has_Teacher_Only_SectionGroup">
      <xsd:simpleType>
        <xsd:restriction base="dms:Boolean"/>
      </xsd:simpleType>
    </xsd:element>
    <xsd:element name="Is_Collaboration_Space_Locked" ma:index="24" nillable="true" ma:displayName="Is Collaboration Space Locked" ma:internalName="Is_Collaboration_Space_Locked">
      <xsd:simpleType>
        <xsd:restriction base="dms:Boolean"/>
      </xsd:simpleType>
    </xsd:element>
    <xsd:element name="MediaServiceMetadata" ma:index="27" nillable="true" ma:displayName="MediaServiceMetadata" ma:description="" ma:hidden="true" ma:internalName="MediaServiceMetadata" ma:readOnly="true">
      <xsd:simpleType>
        <xsd:restriction base="dms:Note"/>
      </xsd:simpleType>
    </xsd:element>
    <xsd:element name="MediaServiceFastMetadata" ma:index="28" nillable="true" ma:displayName="MediaServiceFastMetadata" ma:description="" ma:hidden="true" ma:internalName="MediaServiceFastMetadata" ma:readOnly="true">
      <xsd:simpleType>
        <xsd:restriction base="dms:Note"/>
      </xsd:simpleType>
    </xsd:element>
    <xsd:element name="Templates" ma:index="29" nillable="true" ma:displayName="Templates" ma:internalName="Templates">
      <xsd:simpleType>
        <xsd:restriction base="dms:Note">
          <xsd:maxLength value="255"/>
        </xsd:restriction>
      </xsd:simpleType>
    </xsd:element>
    <xsd:element name="Self_Registration_Enabled0" ma:index="30" nillable="true" ma:displayName="Self Registration Enabled" ma:internalName="Self_Registration_Enabled0">
      <xsd:simpleType>
        <xsd:restriction base="dms:Boolean"/>
      </xsd:simpleType>
    </xsd:element>
    <xsd:element name="TeamsChannelId" ma:index="31" nillable="true" ma:displayName="Teams Channel Id" ma:internalName="TeamsChannelId">
      <xsd:simpleType>
        <xsd:restriction base="dms:Text"/>
      </xsd:simpleType>
    </xsd:element>
    <xsd:element name="IsNotebookLocked" ma:index="32" nillable="true" ma:displayName="Is Notebook Locked" ma:internalName="IsNotebookLocked">
      <xsd:simpleType>
        <xsd:restriction base="dms:Boolean"/>
      </xsd:simpleType>
    </xsd:element>
    <xsd:element name="MediaServiceAutoTags" ma:index="33" nillable="true" ma:displayName="MediaServiceAutoTags" ma:internalName="MediaServiceAutoTags" ma:readOnly="true">
      <xsd:simpleType>
        <xsd:restriction base="dms:Text"/>
      </xsd:simpleType>
    </xsd:element>
    <xsd:element name="MediaServiceOCR" ma:index="34" nillable="true" ma:displayName="MediaServiceOCR" ma:internalName="MediaServiceOCR" ma:readOnly="true">
      <xsd:simpleType>
        <xsd:restriction base="dms:Note">
          <xsd:maxLength value="255"/>
        </xsd:restriction>
      </xsd:simpleType>
    </xsd:element>
    <xsd:element name="MediaServiceDateTaken" ma:index="35" nillable="true" ma:displayName="MediaServiceDateTaken" ma:hidden="true" ma:internalName="MediaServiceDateTaken"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ath_Settings" ma:index="39" nillable="true" ma:displayName="Math Settings" ma:internalName="Math_Settings">
      <xsd:simpleType>
        <xsd:restriction base="dms:Text"/>
      </xsd:simpleType>
    </xsd:element>
    <xsd:element name="Distribution_Groups" ma:index="40" nillable="true" ma:displayName="Distribution Groups" ma:internalName="Distribution_Groups">
      <xsd:simpleType>
        <xsd:restriction base="dms:Note">
          <xsd:maxLength value="255"/>
        </xsd:restriction>
      </xsd:simpleType>
    </xsd:element>
    <xsd:element name="LMS_Mappings" ma:index="41" nillable="true" ma:displayName="LMS Mappings" ma:internalName="LMS_Mappings">
      <xsd:simpleType>
        <xsd:restriction base="dms:Note">
          <xsd:maxLength value="255"/>
        </xsd:restriction>
      </xsd:simpleType>
    </xsd:element>
    <xsd:element name="MediaServiceAutoKeyPoints" ma:index="42" nillable="true" ma:displayName="MediaServiceAutoKeyPoints" ma:hidden="true" ma:internalName="MediaServiceAutoKeyPoints" ma:readOnly="true">
      <xsd:simpleType>
        <xsd:restriction base="dms:Note"/>
      </xsd:simpleType>
    </xsd:element>
    <xsd:element name="MediaServiceKeyPoints" ma:index="43" nillable="true" ma:displayName="KeyPoints" ma:internalName="MediaServiceKeyPoints" ma:readOnly="true">
      <xsd:simpleType>
        <xsd:restriction base="dms:Note">
          <xsd:maxLength value="255"/>
        </xsd:restriction>
      </xsd:simpleType>
    </xsd:element>
    <xsd:element name="MediaLengthInSeconds" ma:index="44" nillable="true" ma:displayName="MediaLengthInSeconds" ma:hidden="true" ma:internalName="MediaLengthInSeconds" ma:readOnly="true">
      <xsd:simpleType>
        <xsd:restriction base="dms:Unknown"/>
      </xsd:simpleType>
    </xsd:element>
    <xsd:element name="_activity" ma:index="45" nillable="true" ma:displayName="_activity" ma:hidden="true" ma:internalName="_activity">
      <xsd:simpleType>
        <xsd:restriction base="dms:Note"/>
      </xsd:simpleType>
    </xsd:element>
    <xsd:element name="MediaServiceObjectDetectorVersions" ma:index="46" nillable="true" ma:displayName="MediaServiceObjectDetectorVersions" ma:hidden="true" ma:indexed="true" ma:internalName="MediaServiceObjectDetectorVersions" ma:readOnly="true">
      <xsd:simpleType>
        <xsd:restriction base="dms:Text"/>
      </xsd:simpleType>
    </xsd:element>
    <xsd:element name="MediaServiceSystemTags" ma:index="47" nillable="true" ma:displayName="MediaServiceSystemTags" ma:hidden="true" ma:internalName="MediaServiceSystemTags" ma:readOnly="true">
      <xsd:simpleType>
        <xsd:restriction base="dms:Note"/>
      </xsd:simpleType>
    </xsd:element>
    <xsd:element name="MediaServiceSearchProperties" ma:index="4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C1D826-D74E-419E-9BBD-B45826E7F7B5}">
  <ds:schemaRefs>
    <ds:schemaRef ds:uri="http://schemas.microsoft.com/office/2006/documentManagement/types"/>
    <ds:schemaRef ds:uri="http://purl.org/dc/elements/1.1/"/>
    <ds:schemaRef ds:uri="http://schemas.microsoft.com/office/2006/metadata/properties"/>
    <ds:schemaRef ds:uri="692504c8-ec75-46dd-a558-04fd1ced99ed"/>
    <ds:schemaRef ds:uri="http://schemas.microsoft.com/office/infopath/2007/PartnerControls"/>
    <ds:schemaRef ds:uri="http://purl.org/dc/terms/"/>
    <ds:schemaRef ds:uri="http://schemas.openxmlformats.org/package/2006/metadata/core-properties"/>
    <ds:schemaRef ds:uri="e9ca113a-d2b8-438b-89d0-eb018597f7c8"/>
    <ds:schemaRef ds:uri="http://www.w3.org/XML/1998/namespace"/>
    <ds:schemaRef ds:uri="http://purl.org/dc/dcmitype/"/>
  </ds:schemaRefs>
</ds:datastoreItem>
</file>

<file path=customXml/itemProps2.xml><?xml version="1.0" encoding="utf-8"?>
<ds:datastoreItem xmlns:ds="http://schemas.openxmlformats.org/officeDocument/2006/customXml" ds:itemID="{C57625F9-9E30-43DB-87B8-1DD9CD72D0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2504c8-ec75-46dd-a558-04fd1ced99ed"/>
    <ds:schemaRef ds:uri="e9ca113a-d2b8-438b-89d0-eb018597f7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0695E2-C502-4626-ABE7-832EED7BCA63}">
  <ds:schemaRefs>
    <ds:schemaRef ds:uri="http://schemas.microsoft.com/sharepoint/v3/contenttype/forms"/>
  </ds:schemaRefs>
</ds:datastoreItem>
</file>

<file path=customXml/itemProps4.xml><?xml version="1.0" encoding="utf-8"?>
<ds:datastoreItem xmlns:ds="http://schemas.openxmlformats.org/officeDocument/2006/customXml" ds:itemID="{6D22CACB-7252-41BC-AAAE-FA1BB80D7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5924</Words>
  <Characters>39279</Characters>
  <Application>Microsoft Office Word</Application>
  <DocSecurity>4</DocSecurity>
  <Lines>327</Lines>
  <Paragraphs>90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45113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schultz</dc:creator>
  <cp:keywords/>
  <dc:description/>
  <cp:lastModifiedBy>Simmons, Cynthia</cp:lastModifiedBy>
  <cp:revision>2</cp:revision>
  <cp:lastPrinted>2024-02-06T20:26:00Z</cp:lastPrinted>
  <dcterms:created xsi:type="dcterms:W3CDTF">2024-09-09T18:31:00Z</dcterms:created>
  <dcterms:modified xsi:type="dcterms:W3CDTF">2024-09-09T18:31:00Z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64617d3a95d24742a739d31acea0527f01aae809a0c4f93847cfff2ec167817b</vt:lpwstr>
  </property>
  <property fmtid="{D5CDD505-2E9C-101B-9397-08002B2CF9AE}" pid="3" name="ContentTypeId">
    <vt:lpwstr>0x01010090D63435FBA6A743BBA6CA99D8E041E1</vt:lpwstr>
  </property>
</Properties>
</file>